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4F68F" w14:textId="77777777" w:rsidR="005E2E93" w:rsidRPr="005E2E93" w:rsidRDefault="005E2E93" w:rsidP="005E2E93">
      <w:pPr>
        <w:jc w:val="center"/>
        <w:rPr>
          <w:rFonts w:ascii="Arial" w:hAnsi="Arial" w:cs="Arial"/>
          <w:b/>
          <w:sz w:val="18"/>
          <w:szCs w:val="18"/>
        </w:rPr>
      </w:pPr>
      <w:r w:rsidRPr="005E2E93">
        <w:rPr>
          <w:rFonts w:ascii="Arial" w:hAnsi="Arial" w:cs="Arial"/>
          <w:b/>
          <w:sz w:val="18"/>
          <w:szCs w:val="18"/>
        </w:rPr>
        <w:t xml:space="preserve">SECTION </w:t>
      </w:r>
      <w:r w:rsidRPr="005E2E93">
        <w:rPr>
          <w:rStyle w:val="NUM"/>
          <w:rFonts w:ascii="Arial" w:hAnsi="Arial" w:cs="Arial"/>
          <w:b/>
          <w:sz w:val="18"/>
          <w:szCs w:val="18"/>
        </w:rPr>
        <w:t>08 33 00</w:t>
      </w:r>
    </w:p>
    <w:p w14:paraId="78C38857" w14:textId="77777777" w:rsidR="005E2E93" w:rsidRPr="005E2E93" w:rsidRDefault="005E2E93" w:rsidP="005E2E93">
      <w:pPr>
        <w:jc w:val="center"/>
        <w:rPr>
          <w:rFonts w:ascii="Arial" w:hAnsi="Arial" w:cs="Arial"/>
          <w:b/>
          <w:sz w:val="18"/>
          <w:szCs w:val="18"/>
        </w:rPr>
      </w:pPr>
      <w:r w:rsidRPr="005E2E93">
        <w:rPr>
          <w:rFonts w:ascii="Arial" w:hAnsi="Arial" w:cs="Arial"/>
          <w:b/>
          <w:sz w:val="18"/>
          <w:szCs w:val="18"/>
        </w:rPr>
        <w:t>Model 5015</w:t>
      </w:r>
    </w:p>
    <w:p w14:paraId="00525AE2" w14:textId="77777777" w:rsidR="005E2E93" w:rsidRPr="005E2E93" w:rsidRDefault="005E2E93" w:rsidP="005E2E93">
      <w:pPr>
        <w:jc w:val="center"/>
        <w:rPr>
          <w:rFonts w:ascii="Arial" w:hAnsi="Arial" w:cs="Arial"/>
          <w:b/>
          <w:sz w:val="18"/>
          <w:szCs w:val="18"/>
        </w:rPr>
      </w:pPr>
      <w:r w:rsidRPr="005E2E93">
        <w:rPr>
          <w:rFonts w:ascii="Arial" w:hAnsi="Arial" w:cs="Arial"/>
          <w:b/>
          <w:sz w:val="18"/>
          <w:szCs w:val="18"/>
        </w:rPr>
        <w:t>ROLLING GRILLES – OPEN DESIGN</w:t>
      </w:r>
    </w:p>
    <w:p w14:paraId="72754B84" w14:textId="77777777" w:rsidR="005E2E93" w:rsidRPr="008844CB" w:rsidRDefault="005E2E93" w:rsidP="005E2E93">
      <w:pPr>
        <w:rPr>
          <w:rFonts w:ascii="Arial" w:hAnsi="Arial" w:cs="Arial"/>
        </w:rPr>
      </w:pPr>
    </w:p>
    <w:p w14:paraId="18DF08BC" w14:textId="77777777" w:rsidR="005E2E93" w:rsidRPr="008844CB" w:rsidRDefault="005E2E93" w:rsidP="005E2E93">
      <w:pPr>
        <w:pBdr>
          <w:top w:val="single" w:sz="6" w:space="1" w:color="auto"/>
          <w:left w:val="single" w:sz="6" w:space="1" w:color="auto"/>
          <w:right w:val="single" w:sz="6" w:space="1" w:color="auto"/>
        </w:pBdr>
        <w:rPr>
          <w:rFonts w:ascii="Arial" w:hAnsi="Arial" w:cs="Arial"/>
          <w:b/>
          <w:color w:val="C00000"/>
          <w:sz w:val="18"/>
          <w:szCs w:val="18"/>
        </w:rPr>
      </w:pPr>
      <w:r w:rsidRPr="008844CB">
        <w:rPr>
          <w:rFonts w:ascii="Arial" w:hAnsi="Arial" w:cs="Arial"/>
          <w:b/>
          <w:color w:val="C00000"/>
          <w:sz w:val="18"/>
          <w:szCs w:val="18"/>
        </w:rPr>
        <w:t>GENERAL NOTES TO SPECIFIER:</w:t>
      </w:r>
    </w:p>
    <w:p w14:paraId="3F5EC6E0"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2004A28"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50299EA5"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sz w:val="18"/>
          <w:szCs w:val="18"/>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8844CB">
        <w:rPr>
          <w:rFonts w:ascii="Arial" w:hAnsi="Arial" w:cs="Arial"/>
          <w:sz w:val="18"/>
          <w:szCs w:val="18"/>
        </w:rPr>
        <w:t>MasterFormat</w:t>
      </w:r>
      <w:proofErr w:type="spellEnd"/>
      <w:r w:rsidRPr="008844CB">
        <w:rPr>
          <w:rFonts w:ascii="Arial" w:hAnsi="Arial" w:cs="Arial"/>
          <w:sz w:val="18"/>
          <w:szCs w:val="18"/>
        </w:rPr>
        <w:t>®, 2004 edition).</w:t>
      </w:r>
    </w:p>
    <w:p w14:paraId="67B81008"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1B4BF8EC"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4C992C6E"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2B4A68BB"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sz w:val="18"/>
          <w:szCs w:val="18"/>
        </w:rPr>
        <w:t>This is an open proprietary specification allowing users the option of approving other manufacturers which comply with the criteria specified herein.</w:t>
      </w:r>
    </w:p>
    <w:p w14:paraId="60A08F92"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0AB0B261"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b/>
          <w:color w:val="C00000"/>
          <w:sz w:val="18"/>
          <w:szCs w:val="18"/>
        </w:rPr>
        <w:t>** NOTES TO SPECIFIER **</w:t>
      </w:r>
      <w:r w:rsidRPr="008844CB">
        <w:rPr>
          <w:rFonts w:ascii="Arial" w:hAnsi="Arial" w:cs="Arial"/>
          <w:b/>
          <w:color w:val="FF0000"/>
          <w:sz w:val="18"/>
          <w:szCs w:val="18"/>
        </w:rPr>
        <w:t xml:space="preserve"> </w:t>
      </w:r>
      <w:r w:rsidRPr="008844CB">
        <w:rPr>
          <w:rFonts w:ascii="Arial" w:hAnsi="Arial" w:cs="Arial"/>
          <w:sz w:val="18"/>
          <w:szCs w:val="18"/>
        </w:rPr>
        <w:t>are highlighted in red text and should be deleted from final copy.</w:t>
      </w:r>
    </w:p>
    <w:p w14:paraId="37B7DAA7"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234C00FA"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sz w:val="18"/>
          <w:szCs w:val="18"/>
        </w:rPr>
        <w:t xml:space="preserve">Optional items requiring selection by specifier are enclosed within brackets, e.g.: </w:t>
      </w:r>
      <w:r w:rsidRPr="008844CB">
        <w:rPr>
          <w:rFonts w:ascii="Arial" w:hAnsi="Arial" w:cs="Arial"/>
          <w:sz w:val="18"/>
          <w:szCs w:val="18"/>
          <w:highlight w:val="yellow"/>
        </w:rPr>
        <w:t>[35] [40] [45]</w:t>
      </w:r>
      <w:r w:rsidRPr="008844CB">
        <w:rPr>
          <w:rFonts w:ascii="Arial" w:hAnsi="Arial" w:cs="Arial"/>
          <w:sz w:val="18"/>
          <w:szCs w:val="18"/>
        </w:rPr>
        <w:t>. In cases where one of the optional items is a standard feature of the door model, it is listed in the first position. Make appropriate selection and delete others.</w:t>
      </w:r>
    </w:p>
    <w:p w14:paraId="35CE3529"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42DA4487" w14:textId="77777777" w:rsidR="005E2E93" w:rsidRPr="008844CB" w:rsidRDefault="005E2E93" w:rsidP="005E2E93">
      <w:pPr>
        <w:pBdr>
          <w:left w:val="single" w:sz="6" w:space="1" w:color="auto"/>
          <w:bottom w:val="single" w:sz="6" w:space="1" w:color="auto"/>
          <w:right w:val="single" w:sz="6" w:space="1" w:color="auto"/>
        </w:pBdr>
        <w:rPr>
          <w:rFonts w:ascii="Arial" w:hAnsi="Arial" w:cs="Arial"/>
          <w:sz w:val="18"/>
          <w:szCs w:val="18"/>
        </w:rPr>
      </w:pPr>
      <w:r w:rsidRPr="008844CB">
        <w:rPr>
          <w:rFonts w:ascii="Arial" w:hAnsi="Arial" w:cs="Arial"/>
          <w:sz w:val="18"/>
          <w:szCs w:val="18"/>
        </w:rPr>
        <w:t xml:space="preserve">Items requiring additional information are underlined and highlighted, e.g.: </w:t>
      </w:r>
      <w:r w:rsidRPr="008844CB">
        <w:rPr>
          <w:rFonts w:ascii="Arial" w:hAnsi="Arial" w:cs="Arial"/>
          <w:sz w:val="18"/>
          <w:szCs w:val="18"/>
          <w:highlight w:val="yellow"/>
        </w:rPr>
        <w:t>____________.</w:t>
      </w:r>
    </w:p>
    <w:p w14:paraId="4A83D8B1" w14:textId="77777777" w:rsidR="005E2E93" w:rsidRDefault="005E2E93" w:rsidP="005E2E93">
      <w:pPr>
        <w:rPr>
          <w:rFonts w:ascii="Arial" w:hAnsi="Arial" w:cs="Arial"/>
          <w:sz w:val="18"/>
          <w:szCs w:val="18"/>
        </w:rPr>
      </w:pPr>
    </w:p>
    <w:p w14:paraId="3F1CDC7C" w14:textId="77777777" w:rsidR="005E2E93" w:rsidRPr="005E2E93" w:rsidRDefault="005E2E93" w:rsidP="005E2E93">
      <w:pPr>
        <w:rPr>
          <w:rFonts w:ascii="Arial" w:hAnsi="Arial" w:cs="Arial"/>
          <w:sz w:val="18"/>
          <w:szCs w:val="18"/>
        </w:rPr>
      </w:pPr>
      <w:r w:rsidRPr="005E2E93">
        <w:rPr>
          <w:rFonts w:ascii="Arial" w:hAnsi="Arial" w:cs="Arial"/>
          <w:b/>
          <w:sz w:val="18"/>
          <w:szCs w:val="18"/>
        </w:rPr>
        <w:t>PART 1</w:t>
      </w:r>
      <w:r w:rsidRPr="005E2E93">
        <w:rPr>
          <w:rFonts w:ascii="Arial" w:hAnsi="Arial" w:cs="Arial"/>
          <w:sz w:val="18"/>
          <w:szCs w:val="18"/>
        </w:rPr>
        <w:t xml:space="preserve"> - GENERAL</w:t>
      </w:r>
    </w:p>
    <w:p w14:paraId="51436740" w14:textId="77777777" w:rsidR="005E2E93" w:rsidRPr="005E2E93" w:rsidRDefault="005E2E93" w:rsidP="005E2E93">
      <w:pPr>
        <w:rPr>
          <w:rFonts w:ascii="Arial" w:hAnsi="Arial" w:cs="Arial"/>
          <w:sz w:val="18"/>
          <w:szCs w:val="18"/>
        </w:rPr>
      </w:pPr>
    </w:p>
    <w:p w14:paraId="21DCD2CD" w14:textId="77777777" w:rsidR="005E2E93" w:rsidRPr="005E2E93" w:rsidRDefault="005E2E93" w:rsidP="005E2E93">
      <w:pPr>
        <w:rPr>
          <w:rFonts w:ascii="Arial" w:hAnsi="Arial" w:cs="Arial"/>
          <w:sz w:val="18"/>
          <w:szCs w:val="18"/>
        </w:rPr>
      </w:pPr>
      <w:r w:rsidRPr="005E2E93">
        <w:rPr>
          <w:rFonts w:ascii="Arial" w:hAnsi="Arial" w:cs="Arial"/>
          <w:sz w:val="18"/>
          <w:szCs w:val="18"/>
        </w:rPr>
        <w:t>1.1</w:t>
      </w:r>
      <w:r w:rsidRPr="005E2E93">
        <w:rPr>
          <w:rFonts w:ascii="Arial" w:hAnsi="Arial" w:cs="Arial"/>
          <w:sz w:val="18"/>
          <w:szCs w:val="18"/>
        </w:rPr>
        <w:tab/>
        <w:t>SUMMARY</w:t>
      </w:r>
    </w:p>
    <w:p w14:paraId="2F8FC011" w14:textId="77777777" w:rsidR="005E2E93" w:rsidRPr="005E2E93" w:rsidRDefault="005E2E93" w:rsidP="005E2E93">
      <w:pPr>
        <w:rPr>
          <w:rFonts w:ascii="Arial" w:hAnsi="Arial" w:cs="Arial"/>
          <w:sz w:val="18"/>
          <w:szCs w:val="18"/>
        </w:rPr>
      </w:pPr>
    </w:p>
    <w:p w14:paraId="38C80B7E"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5E2E93">
        <w:rPr>
          <w:rFonts w:ascii="Arial" w:hAnsi="Arial" w:cs="Arial"/>
          <w:b/>
          <w:sz w:val="18"/>
          <w:szCs w:val="18"/>
        </w:rPr>
        <w:t>Section Includes:</w:t>
      </w:r>
      <w:r w:rsidRPr="005E2E93">
        <w:rPr>
          <w:rFonts w:ascii="Arial" w:hAnsi="Arial" w:cs="Arial"/>
          <w:sz w:val="18"/>
          <w:szCs w:val="18"/>
        </w:rPr>
        <w:t xml:space="preserve"> </w:t>
      </w:r>
      <w:r w:rsidRPr="005E2E93">
        <w:rPr>
          <w:rFonts w:ascii="Arial" w:hAnsi="Arial" w:cs="Arial"/>
          <w:sz w:val="18"/>
          <w:szCs w:val="18"/>
          <w:highlight w:val="yellow"/>
        </w:rPr>
        <w:t>[Manual] [and] [electric operated]</w:t>
      </w:r>
      <w:r w:rsidRPr="005E2E93">
        <w:rPr>
          <w:rFonts w:ascii="Arial" w:hAnsi="Arial" w:cs="Arial"/>
          <w:sz w:val="18"/>
          <w:szCs w:val="18"/>
        </w:rPr>
        <w:t xml:space="preserve"> overhead rolling grilles.</w:t>
      </w:r>
    </w:p>
    <w:p w14:paraId="6D6DA6E7" w14:textId="77777777" w:rsidR="005E2E93" w:rsidRPr="005E2E93" w:rsidRDefault="005E2E93" w:rsidP="005E2E93">
      <w:pPr>
        <w:rPr>
          <w:rFonts w:ascii="Arial" w:hAnsi="Arial" w:cs="Arial"/>
          <w:sz w:val="18"/>
          <w:szCs w:val="18"/>
        </w:rPr>
      </w:pPr>
    </w:p>
    <w:p w14:paraId="22A8ECB9" w14:textId="77777777" w:rsidR="005E2E93" w:rsidRPr="005E2E93" w:rsidRDefault="005E2E93" w:rsidP="005E2E93">
      <w:pPr>
        <w:rPr>
          <w:rFonts w:ascii="Arial" w:hAnsi="Arial" w:cs="Arial"/>
          <w:sz w:val="18"/>
          <w:szCs w:val="18"/>
        </w:rPr>
      </w:pPr>
      <w:r w:rsidRPr="005E2E93">
        <w:rPr>
          <w:rFonts w:ascii="Arial" w:hAnsi="Arial" w:cs="Arial"/>
          <w:sz w:val="18"/>
          <w:szCs w:val="18"/>
        </w:rPr>
        <w:tab/>
        <w:t>B.</w:t>
      </w:r>
      <w:r w:rsidRPr="005E2E93">
        <w:rPr>
          <w:rFonts w:ascii="Arial" w:hAnsi="Arial" w:cs="Arial"/>
          <w:sz w:val="18"/>
          <w:szCs w:val="18"/>
        </w:rPr>
        <w:tab/>
      </w:r>
      <w:r w:rsidRPr="005E2E93">
        <w:rPr>
          <w:rFonts w:ascii="Arial" w:hAnsi="Arial" w:cs="Arial"/>
          <w:b/>
          <w:sz w:val="18"/>
          <w:szCs w:val="18"/>
        </w:rPr>
        <w:t>Related Sections:</w:t>
      </w:r>
    </w:p>
    <w:p w14:paraId="458E31F9"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t>05 50 00 Metal Fabrications. Door opening jamb and head members.</w:t>
      </w:r>
    </w:p>
    <w:p w14:paraId="7B200335"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2.</w:t>
      </w:r>
      <w:r w:rsidRPr="005E2E93">
        <w:rPr>
          <w:rFonts w:ascii="Arial" w:hAnsi="Arial" w:cs="Arial"/>
          <w:sz w:val="18"/>
          <w:szCs w:val="18"/>
        </w:rPr>
        <w:tab/>
        <w:t>06 10 00 Rough Carpentry. Door opening jamb and head members.</w:t>
      </w:r>
    </w:p>
    <w:p w14:paraId="1627FBB9"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3.</w:t>
      </w:r>
      <w:r w:rsidRPr="005E2E93">
        <w:rPr>
          <w:rFonts w:ascii="Arial" w:hAnsi="Arial" w:cs="Arial"/>
          <w:sz w:val="18"/>
          <w:szCs w:val="18"/>
        </w:rPr>
        <w:tab/>
        <w:t>08 31 00 Access Doors and Panels. Access doors.</w:t>
      </w:r>
    </w:p>
    <w:p w14:paraId="16F0983D"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4.</w:t>
      </w:r>
      <w:r w:rsidRPr="005E2E93">
        <w:rPr>
          <w:rFonts w:ascii="Arial" w:hAnsi="Arial" w:cs="Arial"/>
          <w:sz w:val="18"/>
          <w:szCs w:val="18"/>
        </w:rPr>
        <w:tab/>
        <w:t xml:space="preserve">08 70 00 Hardware. </w:t>
      </w:r>
      <w:proofErr w:type="spellStart"/>
      <w:r w:rsidRPr="005E2E93">
        <w:rPr>
          <w:rFonts w:ascii="Arial" w:hAnsi="Arial" w:cs="Arial"/>
          <w:sz w:val="18"/>
          <w:szCs w:val="18"/>
        </w:rPr>
        <w:t>Masterkeyed</w:t>
      </w:r>
      <w:proofErr w:type="spellEnd"/>
      <w:r w:rsidRPr="005E2E93">
        <w:rPr>
          <w:rFonts w:ascii="Arial" w:hAnsi="Arial" w:cs="Arial"/>
          <w:sz w:val="18"/>
          <w:szCs w:val="18"/>
        </w:rPr>
        <w:t xml:space="preserve"> cylinders.</w:t>
      </w:r>
    </w:p>
    <w:p w14:paraId="270D2032" w14:textId="77777777" w:rsidR="005E2E93" w:rsidRPr="005E2E93" w:rsidRDefault="005E2E93" w:rsidP="005E2E93">
      <w:pPr>
        <w:ind w:left="720" w:hanging="720"/>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5.</w:t>
      </w:r>
      <w:r w:rsidRPr="005E2E93">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5E2E93">
        <w:rPr>
          <w:rFonts w:ascii="Arial" w:hAnsi="Arial" w:cs="Arial"/>
          <w:sz w:val="18"/>
          <w:szCs w:val="18"/>
        </w:rPr>
        <w:t>operator to power supply, and installation of control station and wiring.</w:t>
      </w:r>
    </w:p>
    <w:p w14:paraId="3D98F54E" w14:textId="77777777" w:rsidR="005E2E93" w:rsidRPr="005E2E93" w:rsidRDefault="005E2E93" w:rsidP="005E2E93">
      <w:pPr>
        <w:rPr>
          <w:rFonts w:ascii="Arial" w:hAnsi="Arial" w:cs="Arial"/>
          <w:sz w:val="18"/>
          <w:szCs w:val="18"/>
        </w:rPr>
      </w:pPr>
    </w:p>
    <w:p w14:paraId="300794B1" w14:textId="77777777" w:rsidR="005E2E93" w:rsidRPr="005E2E93" w:rsidRDefault="005E2E93" w:rsidP="005E2E93">
      <w:pPr>
        <w:rPr>
          <w:rFonts w:ascii="Arial" w:hAnsi="Arial" w:cs="Arial"/>
          <w:sz w:val="18"/>
          <w:szCs w:val="18"/>
        </w:rPr>
      </w:pPr>
      <w:r w:rsidRPr="005E2E93">
        <w:rPr>
          <w:rFonts w:ascii="Arial" w:hAnsi="Arial" w:cs="Arial"/>
          <w:sz w:val="18"/>
          <w:szCs w:val="18"/>
        </w:rPr>
        <w:tab/>
        <w:t>C.</w:t>
      </w:r>
      <w:r w:rsidRPr="005E2E93">
        <w:rPr>
          <w:rFonts w:ascii="Arial" w:hAnsi="Arial" w:cs="Arial"/>
          <w:sz w:val="18"/>
          <w:szCs w:val="18"/>
        </w:rPr>
        <w:tab/>
      </w:r>
      <w:r w:rsidRPr="005E2E93">
        <w:rPr>
          <w:rFonts w:ascii="Arial" w:hAnsi="Arial" w:cs="Arial"/>
          <w:b/>
          <w:sz w:val="18"/>
          <w:szCs w:val="18"/>
        </w:rPr>
        <w:t>Products That May Be Supplied, But Are Not Installed Under This Section:</w:t>
      </w:r>
    </w:p>
    <w:p w14:paraId="2DE01E99"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t>Control station.</w:t>
      </w:r>
    </w:p>
    <w:p w14:paraId="0A029453"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2.</w:t>
      </w:r>
      <w:r w:rsidRPr="005E2E93">
        <w:rPr>
          <w:rFonts w:ascii="Arial" w:hAnsi="Arial" w:cs="Arial"/>
          <w:sz w:val="18"/>
          <w:szCs w:val="18"/>
        </w:rPr>
        <w:tab/>
        <w:t>Manual release pull handle.</w:t>
      </w:r>
    </w:p>
    <w:p w14:paraId="2000E53C" w14:textId="77777777" w:rsidR="005E2E93" w:rsidRPr="005E2E93" w:rsidRDefault="005E2E93" w:rsidP="005E2E93">
      <w:pPr>
        <w:rPr>
          <w:rFonts w:ascii="Arial" w:hAnsi="Arial" w:cs="Arial"/>
          <w:sz w:val="18"/>
          <w:szCs w:val="18"/>
        </w:rPr>
      </w:pPr>
    </w:p>
    <w:p w14:paraId="5D66E14C" w14:textId="77777777" w:rsidR="005E2E93" w:rsidRPr="005E2E93" w:rsidRDefault="005E2E93" w:rsidP="005E2E93">
      <w:pPr>
        <w:rPr>
          <w:rFonts w:ascii="Arial" w:hAnsi="Arial" w:cs="Arial"/>
          <w:sz w:val="18"/>
          <w:szCs w:val="18"/>
        </w:rPr>
      </w:pPr>
    </w:p>
    <w:p w14:paraId="4EDE0AC8" w14:textId="77777777" w:rsidR="005E2E93" w:rsidRPr="005E2E93" w:rsidRDefault="005E2E93" w:rsidP="005E2E93">
      <w:pPr>
        <w:rPr>
          <w:rFonts w:ascii="Arial" w:hAnsi="Arial" w:cs="Arial"/>
          <w:sz w:val="18"/>
          <w:szCs w:val="18"/>
        </w:rPr>
      </w:pPr>
      <w:r w:rsidRPr="005E2E93">
        <w:rPr>
          <w:rFonts w:ascii="Arial" w:hAnsi="Arial" w:cs="Arial"/>
          <w:sz w:val="18"/>
          <w:szCs w:val="18"/>
        </w:rPr>
        <w:t>1.2</w:t>
      </w:r>
      <w:r w:rsidRPr="005E2E93">
        <w:rPr>
          <w:rFonts w:ascii="Arial" w:hAnsi="Arial" w:cs="Arial"/>
          <w:sz w:val="18"/>
          <w:szCs w:val="18"/>
        </w:rPr>
        <w:tab/>
        <w:t>SYSTEM DESCRIPTION</w:t>
      </w:r>
    </w:p>
    <w:p w14:paraId="37508342" w14:textId="77777777" w:rsidR="005E2E93" w:rsidRPr="005E2E93" w:rsidRDefault="005E2E93" w:rsidP="005E2E93">
      <w:pPr>
        <w:rPr>
          <w:rFonts w:ascii="Arial" w:hAnsi="Arial" w:cs="Arial"/>
          <w:sz w:val="18"/>
          <w:szCs w:val="18"/>
        </w:rPr>
      </w:pPr>
    </w:p>
    <w:p w14:paraId="26C84455"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5E2E93">
        <w:rPr>
          <w:rFonts w:ascii="Arial" w:hAnsi="Arial" w:cs="Arial"/>
          <w:b/>
          <w:sz w:val="18"/>
          <w:szCs w:val="18"/>
        </w:rPr>
        <w:t>Design Requirements:</w:t>
      </w:r>
    </w:p>
    <w:p w14:paraId="6BF2440C"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5E2E93">
        <w:rPr>
          <w:rFonts w:ascii="Arial" w:hAnsi="Arial" w:cs="Arial"/>
          <w:b/>
          <w:sz w:val="18"/>
          <w:szCs w:val="18"/>
        </w:rPr>
        <w:t>Cycle Life:</w:t>
      </w:r>
    </w:p>
    <w:p w14:paraId="48297207" w14:textId="77777777" w:rsidR="005E2E93" w:rsidRPr="005E2E93" w:rsidRDefault="005E2E93" w:rsidP="005E2E93">
      <w:pPr>
        <w:ind w:left="288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Design grilles of standard construction to a standard maximum of 25 cycles per day and an overall maximum of 50,000 operating cycles for the life of the grille.</w:t>
      </w:r>
    </w:p>
    <w:p w14:paraId="79083F25"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r>
    </w:p>
    <w:p w14:paraId="4C6B6F05" w14:textId="77777777" w:rsidR="005E2E93" w:rsidRPr="005E2E93" w:rsidRDefault="005E2E93" w:rsidP="005E2E93">
      <w:pPr>
        <w:rPr>
          <w:rFonts w:ascii="Arial" w:hAnsi="Arial" w:cs="Arial"/>
          <w:color w:val="C00000"/>
          <w:sz w:val="16"/>
          <w:szCs w:val="16"/>
        </w:rPr>
      </w:pPr>
      <w:r w:rsidRPr="005E2E93">
        <w:rPr>
          <w:rFonts w:ascii="Arial" w:hAnsi="Arial" w:cs="Arial"/>
          <w:color w:val="C00000"/>
          <w:sz w:val="16"/>
          <w:szCs w:val="16"/>
        </w:rPr>
        <w:t xml:space="preserve">** </w:t>
      </w:r>
      <w:r w:rsidRPr="005E2E93">
        <w:rPr>
          <w:rFonts w:ascii="Arial" w:hAnsi="Arial" w:cs="Arial"/>
          <w:b/>
          <w:color w:val="C00000"/>
          <w:sz w:val="16"/>
          <w:szCs w:val="16"/>
        </w:rPr>
        <w:t>NOTE TO SPECIFIER</w:t>
      </w:r>
      <w:r w:rsidRPr="005E2E93">
        <w:rPr>
          <w:rFonts w:ascii="Arial" w:hAnsi="Arial" w:cs="Arial"/>
          <w:color w:val="C00000"/>
          <w:sz w:val="16"/>
          <w:szCs w:val="16"/>
        </w:rPr>
        <w:t xml:space="preserve"> ** Include SG or GH motor operator from section 2.4A for grilled that cycle up to 50 times per day. </w:t>
      </w:r>
    </w:p>
    <w:p w14:paraId="508EE0F7" w14:textId="77777777" w:rsidR="005E2E93" w:rsidRPr="005E2E93" w:rsidRDefault="005E2E93" w:rsidP="005E2E93">
      <w:pPr>
        <w:rPr>
          <w:rFonts w:ascii="Arial" w:hAnsi="Arial" w:cs="Arial"/>
          <w:color w:val="C00000"/>
          <w:sz w:val="16"/>
          <w:szCs w:val="16"/>
        </w:rPr>
      </w:pPr>
      <w:r w:rsidRPr="005E2E93">
        <w:rPr>
          <w:rFonts w:ascii="Arial" w:hAnsi="Arial" w:cs="Arial"/>
          <w:color w:val="C00000"/>
          <w:sz w:val="16"/>
          <w:szCs w:val="16"/>
        </w:rPr>
        <w:tab/>
      </w:r>
      <w:r w:rsidRPr="005E2E93">
        <w:rPr>
          <w:rFonts w:ascii="Arial" w:hAnsi="Arial" w:cs="Arial"/>
          <w:color w:val="C00000"/>
          <w:sz w:val="16"/>
          <w:szCs w:val="16"/>
        </w:rPr>
        <w:tab/>
      </w:r>
      <w:r w:rsidRPr="005E2E93">
        <w:rPr>
          <w:rFonts w:ascii="Arial" w:hAnsi="Arial" w:cs="Arial"/>
          <w:color w:val="C00000"/>
          <w:sz w:val="16"/>
          <w:szCs w:val="16"/>
        </w:rPr>
        <w:tab/>
      </w:r>
    </w:p>
    <w:p w14:paraId="14594EE2" w14:textId="77777777" w:rsidR="005E2E93" w:rsidRPr="005E2E93" w:rsidRDefault="005E2E93" w:rsidP="005E2E93">
      <w:pPr>
        <w:ind w:left="288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Design grilles of special construction for high cycle use up to 50 cycles per day and an overall maximum of 100,000 operating cycles for the life of the grille.</w:t>
      </w:r>
    </w:p>
    <w:p w14:paraId="4133DDD6" w14:textId="77777777" w:rsidR="005E2E93" w:rsidRPr="005E2E93" w:rsidRDefault="005E2E93" w:rsidP="005E2E93">
      <w:pPr>
        <w:rPr>
          <w:rFonts w:ascii="Arial" w:hAnsi="Arial" w:cs="Arial"/>
          <w:sz w:val="18"/>
          <w:szCs w:val="18"/>
        </w:rPr>
      </w:pPr>
    </w:p>
    <w:p w14:paraId="7DD23B3F" w14:textId="77777777" w:rsidR="005E2E93" w:rsidRPr="005E2E93" w:rsidRDefault="005E2E93" w:rsidP="005E2E93">
      <w:pPr>
        <w:rPr>
          <w:rFonts w:ascii="Arial" w:hAnsi="Arial" w:cs="Arial"/>
          <w:color w:val="C00000"/>
          <w:sz w:val="16"/>
          <w:szCs w:val="16"/>
        </w:rPr>
      </w:pPr>
      <w:r w:rsidRPr="005E2E93">
        <w:rPr>
          <w:rFonts w:ascii="Arial" w:hAnsi="Arial" w:cs="Arial"/>
          <w:color w:val="C00000"/>
          <w:sz w:val="16"/>
          <w:szCs w:val="16"/>
        </w:rPr>
        <w:t xml:space="preserve">** </w:t>
      </w:r>
      <w:r w:rsidRPr="00EF7DD8">
        <w:rPr>
          <w:rFonts w:ascii="Arial" w:hAnsi="Arial" w:cs="Arial"/>
          <w:b/>
          <w:color w:val="C00000"/>
          <w:sz w:val="16"/>
          <w:szCs w:val="16"/>
        </w:rPr>
        <w:t>NOTE TO SPECIFIER *</w:t>
      </w:r>
      <w:r w:rsidRPr="005E2E93">
        <w:rPr>
          <w:rFonts w:ascii="Arial" w:hAnsi="Arial" w:cs="Arial"/>
          <w:color w:val="C00000"/>
          <w:sz w:val="16"/>
          <w:szCs w:val="16"/>
        </w:rPr>
        <w:t xml:space="preserve">* Include GH motor operator from section 2.4A for grilles that cycle up to 300 times per day. </w:t>
      </w:r>
    </w:p>
    <w:p w14:paraId="0537DE4B" w14:textId="77777777" w:rsidR="005E2E93" w:rsidRPr="005E2E93" w:rsidRDefault="005E2E93" w:rsidP="005E2E93">
      <w:pPr>
        <w:rPr>
          <w:rFonts w:ascii="Arial" w:hAnsi="Arial" w:cs="Arial"/>
          <w:sz w:val="18"/>
          <w:szCs w:val="18"/>
        </w:rPr>
      </w:pPr>
    </w:p>
    <w:p w14:paraId="4B57A735" w14:textId="77777777" w:rsidR="00045658" w:rsidRDefault="00045658" w:rsidP="002E117D">
      <w:pPr>
        <w:rPr>
          <w:color w:val="FF0000"/>
          <w:sz w:val="20"/>
        </w:rPr>
      </w:pPr>
    </w:p>
    <w:p w14:paraId="7CB66C6C" w14:textId="77777777" w:rsidR="002E117D" w:rsidRPr="002E117D" w:rsidRDefault="002E117D" w:rsidP="002E117D">
      <w:pPr>
        <w:rPr>
          <w:color w:val="FF0000"/>
          <w:sz w:val="20"/>
        </w:rPr>
      </w:pPr>
      <w:r w:rsidRPr="002E117D">
        <w:rPr>
          <w:color w:val="FF0000"/>
          <w:sz w:val="20"/>
        </w:rPr>
        <w:t>**NOTE TO SPECIFIER** If your project does not involve a custom layout or custom product modifications, please delete 4 and 5. If you are unsure, please contact Architectural Design Support at 833-958-1273.</w:t>
      </w:r>
    </w:p>
    <w:p w14:paraId="7D6A7912" w14:textId="77777777" w:rsidR="002E117D" w:rsidRPr="002E117D" w:rsidRDefault="002E117D" w:rsidP="002E117D">
      <w:pPr>
        <w:pStyle w:val="ListParagraph"/>
        <w:ind w:left="2880"/>
        <w:rPr>
          <w:rFonts w:ascii="Arial" w:hAnsi="Arial" w:cs="Arial"/>
          <w:sz w:val="18"/>
          <w:szCs w:val="18"/>
        </w:rPr>
      </w:pPr>
    </w:p>
    <w:p w14:paraId="78B3A1E5" w14:textId="77777777" w:rsidR="002E117D" w:rsidRPr="002E117D" w:rsidRDefault="002E117D" w:rsidP="002E117D">
      <w:pPr>
        <w:ind w:left="720" w:firstLine="720"/>
        <w:rPr>
          <w:rFonts w:ascii="Arial" w:hAnsi="Arial" w:cs="Arial"/>
          <w:b/>
          <w:sz w:val="18"/>
          <w:szCs w:val="18"/>
        </w:rPr>
      </w:pPr>
      <w:r>
        <w:rPr>
          <w:rFonts w:ascii="Arial" w:hAnsi="Arial" w:cs="Arial"/>
          <w:sz w:val="18"/>
          <w:szCs w:val="18"/>
        </w:rPr>
        <w:t>2</w:t>
      </w:r>
      <w:r w:rsidRPr="002E117D">
        <w:rPr>
          <w:rFonts w:ascii="Arial" w:hAnsi="Arial" w:cs="Arial"/>
          <w:sz w:val="18"/>
          <w:szCs w:val="18"/>
        </w:rPr>
        <w:t xml:space="preserve">. </w:t>
      </w:r>
      <w:r w:rsidRPr="002E117D">
        <w:rPr>
          <w:rFonts w:ascii="Arial" w:hAnsi="Arial" w:cs="Arial"/>
          <w:sz w:val="18"/>
          <w:szCs w:val="18"/>
        </w:rPr>
        <w:tab/>
      </w:r>
      <w:r w:rsidRPr="002E117D">
        <w:rPr>
          <w:rFonts w:ascii="Arial" w:hAnsi="Arial" w:cs="Arial"/>
          <w:b/>
          <w:sz w:val="18"/>
          <w:szCs w:val="18"/>
        </w:rPr>
        <w:t xml:space="preserve">New Product: </w:t>
      </w:r>
    </w:p>
    <w:p w14:paraId="1E56BFDC" w14:textId="77777777" w:rsidR="002E117D" w:rsidRPr="002E117D" w:rsidRDefault="002E117D" w:rsidP="002E117D">
      <w:pPr>
        <w:pStyle w:val="ListParagraph"/>
        <w:ind w:left="3600" w:hanging="720"/>
        <w:rPr>
          <w:rFonts w:ascii="Arial" w:hAnsi="Arial" w:cs="Arial"/>
          <w:sz w:val="18"/>
          <w:szCs w:val="18"/>
        </w:rPr>
      </w:pPr>
      <w:r w:rsidRPr="002E117D">
        <w:rPr>
          <w:rFonts w:ascii="Arial" w:hAnsi="Arial" w:cs="Arial"/>
          <w:sz w:val="18"/>
          <w:szCs w:val="18"/>
        </w:rPr>
        <w:t xml:space="preserve">a. </w:t>
      </w:r>
      <w:r w:rsidRPr="002E117D">
        <w:rPr>
          <w:rFonts w:ascii="Arial" w:hAnsi="Arial" w:cs="Arial"/>
          <w:sz w:val="18"/>
          <w:szCs w:val="18"/>
        </w:rPr>
        <w:tab/>
        <w:t xml:space="preserve">This is a new product that has been developed by CornellCookson. Alternate manufacturers may be unable to meet the specification. </w:t>
      </w:r>
    </w:p>
    <w:p w14:paraId="010B2388" w14:textId="77777777" w:rsidR="002E117D" w:rsidRPr="002E117D" w:rsidRDefault="002E117D" w:rsidP="002E117D">
      <w:pPr>
        <w:pStyle w:val="ListParagraph"/>
        <w:ind w:left="2880"/>
        <w:rPr>
          <w:rFonts w:ascii="Arial" w:hAnsi="Arial" w:cs="Arial"/>
          <w:sz w:val="18"/>
          <w:szCs w:val="18"/>
        </w:rPr>
      </w:pPr>
    </w:p>
    <w:p w14:paraId="235ECC42" w14:textId="77777777" w:rsidR="002E117D" w:rsidRPr="002E117D" w:rsidRDefault="002E117D" w:rsidP="002E117D">
      <w:pPr>
        <w:ind w:left="720" w:firstLine="720"/>
        <w:rPr>
          <w:rFonts w:ascii="Arial" w:hAnsi="Arial" w:cs="Arial"/>
          <w:sz w:val="18"/>
          <w:szCs w:val="18"/>
        </w:rPr>
      </w:pPr>
      <w:r>
        <w:rPr>
          <w:rFonts w:ascii="Arial" w:hAnsi="Arial" w:cs="Arial"/>
          <w:sz w:val="18"/>
          <w:szCs w:val="18"/>
        </w:rPr>
        <w:t>3.</w:t>
      </w:r>
      <w:r w:rsidRPr="002E117D">
        <w:rPr>
          <w:rFonts w:ascii="Arial" w:hAnsi="Arial" w:cs="Arial"/>
          <w:sz w:val="18"/>
          <w:szCs w:val="18"/>
        </w:rPr>
        <w:t xml:space="preserve"> </w:t>
      </w:r>
      <w:r w:rsidRPr="002E117D">
        <w:rPr>
          <w:rFonts w:ascii="Arial" w:hAnsi="Arial" w:cs="Arial"/>
          <w:sz w:val="18"/>
          <w:szCs w:val="18"/>
        </w:rPr>
        <w:tab/>
      </w:r>
      <w:r w:rsidRPr="002E117D">
        <w:rPr>
          <w:rFonts w:ascii="Arial" w:hAnsi="Arial" w:cs="Arial"/>
          <w:b/>
          <w:sz w:val="18"/>
          <w:szCs w:val="18"/>
        </w:rPr>
        <w:t>Custom Layout:</w:t>
      </w:r>
      <w:r w:rsidRPr="002E117D">
        <w:rPr>
          <w:rFonts w:ascii="Arial" w:hAnsi="Arial" w:cs="Arial"/>
          <w:sz w:val="18"/>
          <w:szCs w:val="18"/>
        </w:rPr>
        <w:t xml:space="preserve"> </w:t>
      </w:r>
    </w:p>
    <w:p w14:paraId="06CECE22" w14:textId="77777777" w:rsidR="002E117D" w:rsidRPr="002E117D" w:rsidRDefault="002E117D" w:rsidP="002E117D">
      <w:pPr>
        <w:pStyle w:val="ListParagraph"/>
        <w:ind w:left="3600" w:hanging="720"/>
        <w:rPr>
          <w:rFonts w:ascii="Arial" w:hAnsi="Arial" w:cs="Arial"/>
          <w:sz w:val="18"/>
          <w:szCs w:val="18"/>
        </w:rPr>
      </w:pPr>
      <w:r w:rsidRPr="002E117D">
        <w:rPr>
          <w:rFonts w:ascii="Arial" w:hAnsi="Arial" w:cs="Arial"/>
          <w:sz w:val="18"/>
          <w:szCs w:val="18"/>
        </w:rPr>
        <w:t xml:space="preserve">a. </w:t>
      </w:r>
      <w:r w:rsidRPr="002E117D">
        <w:rPr>
          <w:rFonts w:ascii="Arial" w:hAnsi="Arial" w:cs="Arial"/>
          <w:sz w:val="18"/>
          <w:szCs w:val="18"/>
        </w:rPr>
        <w:tab/>
        <w:t>Product has been reconfigured for a custom layout, refer to drawings by CornellCookson.</w:t>
      </w:r>
    </w:p>
    <w:p w14:paraId="46C69846" w14:textId="77777777" w:rsidR="002E117D" w:rsidRPr="002E117D" w:rsidRDefault="002E117D" w:rsidP="002E117D">
      <w:pPr>
        <w:pStyle w:val="ListParagraph"/>
        <w:ind w:left="2880"/>
        <w:rPr>
          <w:rFonts w:ascii="Arial" w:hAnsi="Arial" w:cs="Arial"/>
          <w:sz w:val="18"/>
          <w:szCs w:val="18"/>
        </w:rPr>
      </w:pPr>
    </w:p>
    <w:p w14:paraId="4BCC942D" w14:textId="77777777" w:rsidR="002E117D" w:rsidRPr="002E117D" w:rsidRDefault="002E117D" w:rsidP="002E117D">
      <w:pPr>
        <w:ind w:left="720" w:firstLine="720"/>
        <w:rPr>
          <w:rFonts w:ascii="Arial" w:hAnsi="Arial" w:cs="Arial"/>
          <w:b/>
          <w:sz w:val="18"/>
          <w:szCs w:val="18"/>
        </w:rPr>
      </w:pPr>
      <w:r>
        <w:rPr>
          <w:rFonts w:ascii="Arial" w:hAnsi="Arial" w:cs="Arial"/>
          <w:sz w:val="18"/>
          <w:szCs w:val="18"/>
        </w:rPr>
        <w:t>4.</w:t>
      </w:r>
      <w:r w:rsidRPr="002E117D">
        <w:rPr>
          <w:rFonts w:ascii="Arial" w:hAnsi="Arial" w:cs="Arial"/>
          <w:sz w:val="18"/>
          <w:szCs w:val="18"/>
        </w:rPr>
        <w:tab/>
      </w:r>
      <w:r w:rsidRPr="002E117D">
        <w:rPr>
          <w:rFonts w:ascii="Arial" w:hAnsi="Arial" w:cs="Arial"/>
          <w:b/>
          <w:sz w:val="18"/>
          <w:szCs w:val="18"/>
        </w:rPr>
        <w:t xml:space="preserve">Customized Product: </w:t>
      </w:r>
    </w:p>
    <w:p w14:paraId="025D634F" w14:textId="77777777" w:rsidR="002E117D" w:rsidRPr="002E117D" w:rsidRDefault="002E117D" w:rsidP="002E117D">
      <w:pPr>
        <w:pStyle w:val="ListParagraph"/>
        <w:ind w:left="3600" w:hanging="720"/>
        <w:rPr>
          <w:rFonts w:ascii="Arial" w:hAnsi="Arial" w:cs="Arial"/>
          <w:sz w:val="18"/>
          <w:szCs w:val="18"/>
        </w:rPr>
      </w:pPr>
      <w:r w:rsidRPr="002E117D">
        <w:rPr>
          <w:rFonts w:ascii="Arial" w:hAnsi="Arial" w:cs="Arial"/>
          <w:sz w:val="18"/>
          <w:szCs w:val="18"/>
        </w:rPr>
        <w:t xml:space="preserve">a. </w:t>
      </w:r>
      <w:r w:rsidRPr="002E117D">
        <w:rPr>
          <w:rFonts w:ascii="Arial" w:hAnsi="Arial" w:cs="Arial"/>
          <w:sz w:val="18"/>
          <w:szCs w:val="18"/>
        </w:rPr>
        <w:tab/>
        <w:t>This product has custom modifications designed by CornellCookson. Contact Manufacturer for details.</w:t>
      </w:r>
    </w:p>
    <w:p w14:paraId="53B782D3" w14:textId="77777777" w:rsidR="002E117D" w:rsidRPr="002E117D" w:rsidRDefault="002E117D" w:rsidP="002E117D">
      <w:pPr>
        <w:pStyle w:val="ListParagraph"/>
        <w:ind w:left="2880"/>
        <w:rPr>
          <w:rFonts w:ascii="Arial" w:hAnsi="Arial" w:cs="Arial"/>
          <w:sz w:val="18"/>
          <w:szCs w:val="18"/>
        </w:rPr>
      </w:pPr>
    </w:p>
    <w:p w14:paraId="4222AA2D" w14:textId="77777777" w:rsidR="005E2E93" w:rsidRPr="005E2E93" w:rsidRDefault="005E2E93" w:rsidP="005E2E93">
      <w:pPr>
        <w:rPr>
          <w:rFonts w:ascii="Arial" w:hAnsi="Arial" w:cs="Arial"/>
          <w:sz w:val="18"/>
          <w:szCs w:val="18"/>
        </w:rPr>
      </w:pPr>
    </w:p>
    <w:p w14:paraId="46E762CE" w14:textId="77777777" w:rsidR="005E2E93" w:rsidRPr="005E2E93" w:rsidRDefault="005E2E93" w:rsidP="005E2E93">
      <w:pPr>
        <w:rPr>
          <w:rFonts w:ascii="Arial" w:hAnsi="Arial" w:cs="Arial"/>
          <w:sz w:val="18"/>
          <w:szCs w:val="18"/>
        </w:rPr>
      </w:pPr>
    </w:p>
    <w:p w14:paraId="35C6463D" w14:textId="77777777" w:rsidR="005E2E93" w:rsidRPr="005E2E93" w:rsidRDefault="005E2E93" w:rsidP="005E2E93">
      <w:pPr>
        <w:rPr>
          <w:rFonts w:ascii="Arial" w:hAnsi="Arial" w:cs="Arial"/>
          <w:sz w:val="18"/>
          <w:szCs w:val="18"/>
        </w:rPr>
      </w:pPr>
      <w:r w:rsidRPr="005E2E93">
        <w:rPr>
          <w:rFonts w:ascii="Arial" w:hAnsi="Arial" w:cs="Arial"/>
          <w:sz w:val="18"/>
          <w:szCs w:val="18"/>
        </w:rPr>
        <w:t>1.3</w:t>
      </w:r>
      <w:r w:rsidRPr="005E2E93">
        <w:rPr>
          <w:rFonts w:ascii="Arial" w:hAnsi="Arial" w:cs="Arial"/>
          <w:sz w:val="18"/>
          <w:szCs w:val="18"/>
        </w:rPr>
        <w:tab/>
        <w:t>SUBMITTALS</w:t>
      </w:r>
    </w:p>
    <w:p w14:paraId="12815DFE" w14:textId="77777777" w:rsidR="005E2E93" w:rsidRPr="005E2E93" w:rsidRDefault="005E2E93" w:rsidP="005E2E93">
      <w:pPr>
        <w:rPr>
          <w:rFonts w:ascii="Arial" w:hAnsi="Arial" w:cs="Arial"/>
          <w:sz w:val="18"/>
          <w:szCs w:val="18"/>
        </w:rPr>
      </w:pPr>
    </w:p>
    <w:p w14:paraId="07FF85DC"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t>Reference Section 01 33 00 Submittal Procedures; submit the following items:</w:t>
      </w:r>
    </w:p>
    <w:p w14:paraId="70BEFF51"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EF7DD8">
        <w:rPr>
          <w:rFonts w:ascii="Arial" w:hAnsi="Arial" w:cs="Arial"/>
          <w:b/>
          <w:sz w:val="18"/>
          <w:szCs w:val="18"/>
        </w:rPr>
        <w:t>Product Data</w:t>
      </w:r>
    </w:p>
    <w:p w14:paraId="6A55C1AE" w14:textId="77777777" w:rsidR="005E2E93" w:rsidRPr="005E2E93" w:rsidRDefault="005E2E93" w:rsidP="00EF7DD8">
      <w:pPr>
        <w:ind w:left="720" w:hanging="720"/>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2.</w:t>
      </w:r>
      <w:r w:rsidRPr="005E2E93">
        <w:rPr>
          <w:rFonts w:ascii="Arial" w:hAnsi="Arial" w:cs="Arial"/>
          <w:sz w:val="18"/>
          <w:szCs w:val="18"/>
        </w:rPr>
        <w:tab/>
      </w:r>
      <w:r w:rsidRPr="00EF7DD8">
        <w:rPr>
          <w:rFonts w:ascii="Arial" w:hAnsi="Arial" w:cs="Arial"/>
          <w:b/>
          <w:sz w:val="18"/>
          <w:szCs w:val="18"/>
        </w:rPr>
        <w:t>Shop Drawings:</w:t>
      </w:r>
      <w:r w:rsidRPr="005E2E93">
        <w:rPr>
          <w:rFonts w:ascii="Arial" w:hAnsi="Arial" w:cs="Arial"/>
          <w:sz w:val="18"/>
          <w:szCs w:val="18"/>
        </w:rPr>
        <w:t xml:space="preserve"> Include special conditions not detailed in Product Data. Show interface </w:t>
      </w:r>
      <w:r w:rsidR="00EF7DD8">
        <w:rPr>
          <w:rFonts w:ascii="Arial" w:hAnsi="Arial" w:cs="Arial"/>
          <w:sz w:val="18"/>
          <w:szCs w:val="18"/>
        </w:rPr>
        <w:tab/>
      </w:r>
      <w:r w:rsidR="00EF7DD8">
        <w:rPr>
          <w:rFonts w:ascii="Arial" w:hAnsi="Arial" w:cs="Arial"/>
          <w:sz w:val="18"/>
          <w:szCs w:val="18"/>
        </w:rPr>
        <w:tab/>
      </w:r>
      <w:r w:rsidR="00EF7DD8">
        <w:rPr>
          <w:rFonts w:ascii="Arial" w:hAnsi="Arial" w:cs="Arial"/>
          <w:sz w:val="18"/>
          <w:szCs w:val="18"/>
        </w:rPr>
        <w:tab/>
      </w:r>
      <w:r w:rsidRPr="005E2E93">
        <w:rPr>
          <w:rFonts w:ascii="Arial" w:hAnsi="Arial" w:cs="Arial"/>
          <w:sz w:val="18"/>
          <w:szCs w:val="18"/>
        </w:rPr>
        <w:t>with adjacent work.</w:t>
      </w:r>
    </w:p>
    <w:p w14:paraId="76F428C4"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3.</w:t>
      </w:r>
      <w:r w:rsidRPr="005E2E93">
        <w:rPr>
          <w:rFonts w:ascii="Arial" w:hAnsi="Arial" w:cs="Arial"/>
          <w:sz w:val="18"/>
          <w:szCs w:val="18"/>
        </w:rPr>
        <w:tab/>
      </w:r>
      <w:r w:rsidRPr="00EF7DD8">
        <w:rPr>
          <w:rFonts w:ascii="Arial" w:hAnsi="Arial" w:cs="Arial"/>
          <w:b/>
          <w:sz w:val="18"/>
          <w:szCs w:val="18"/>
        </w:rPr>
        <w:t>Quality Assurance/Control Submittals:</w:t>
      </w:r>
    </w:p>
    <w:p w14:paraId="0FCCF160" w14:textId="77777777" w:rsidR="005E2E93" w:rsidRPr="005E2E93" w:rsidRDefault="005E2E93" w:rsidP="00EF7DD8">
      <w:pPr>
        <w:ind w:left="216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Provide pro</w:t>
      </w:r>
      <w:r w:rsidR="00D20C17">
        <w:rPr>
          <w:rFonts w:ascii="Arial" w:hAnsi="Arial" w:cs="Arial"/>
          <w:sz w:val="18"/>
          <w:szCs w:val="18"/>
        </w:rPr>
        <w:t>of of manufacturer ISO 9001:2015</w:t>
      </w:r>
      <w:r w:rsidRPr="005E2E93">
        <w:rPr>
          <w:rFonts w:ascii="Arial" w:hAnsi="Arial" w:cs="Arial"/>
          <w:sz w:val="18"/>
          <w:szCs w:val="18"/>
        </w:rPr>
        <w:t xml:space="preserve"> registration.</w:t>
      </w:r>
    </w:p>
    <w:p w14:paraId="4454A141" w14:textId="77777777" w:rsidR="005E2E93" w:rsidRPr="005E2E93" w:rsidRDefault="005E2E93" w:rsidP="00EF7DD8">
      <w:pPr>
        <w:ind w:left="2160"/>
        <w:rPr>
          <w:rFonts w:ascii="Arial" w:hAnsi="Arial" w:cs="Arial"/>
          <w:sz w:val="18"/>
          <w:szCs w:val="18"/>
        </w:rPr>
      </w:pPr>
      <w:r w:rsidRPr="005E2E93">
        <w:rPr>
          <w:rFonts w:ascii="Arial" w:hAnsi="Arial" w:cs="Arial"/>
          <w:sz w:val="18"/>
          <w:szCs w:val="18"/>
        </w:rPr>
        <w:t>b.</w:t>
      </w:r>
      <w:r w:rsidRPr="005E2E93">
        <w:rPr>
          <w:rFonts w:ascii="Arial" w:hAnsi="Arial" w:cs="Arial"/>
          <w:sz w:val="18"/>
          <w:szCs w:val="18"/>
        </w:rPr>
        <w:tab/>
        <w:t>Provide proof of manufacturer and installer qualifications - see 1.3 below.</w:t>
      </w:r>
    </w:p>
    <w:p w14:paraId="7DBB08FC" w14:textId="2672A7E6" w:rsid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c.</w:t>
      </w:r>
      <w:r w:rsidRPr="005E2E93">
        <w:rPr>
          <w:rFonts w:ascii="Arial" w:hAnsi="Arial" w:cs="Arial"/>
          <w:sz w:val="18"/>
          <w:szCs w:val="18"/>
        </w:rPr>
        <w:tab/>
        <w:t>Provide manufacturer's installation instructions.</w:t>
      </w:r>
    </w:p>
    <w:p w14:paraId="6D103DFA" w14:textId="77777777" w:rsidR="008A12AA" w:rsidRPr="00146726" w:rsidRDefault="008A12AA" w:rsidP="008A12AA">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23269037" w14:textId="77777777" w:rsidR="008A12AA" w:rsidRPr="00146726" w:rsidRDefault="008A12AA" w:rsidP="008A12AA">
      <w:pPr>
        <w:ind w:left="2160" w:firstLine="720"/>
        <w:rPr>
          <w:rFonts w:ascii="Arial" w:hAnsi="Arial" w:cs="Arial"/>
          <w:b/>
          <w:bCs/>
          <w:sz w:val="18"/>
          <w:szCs w:val="18"/>
        </w:rPr>
      </w:pPr>
      <w:bookmarkStart w:id="0" w:name="_GoBack"/>
      <w:bookmarkEnd w:id="0"/>
      <w:proofErr w:type="gramStart"/>
      <w:r w:rsidRPr="00146726">
        <w:rPr>
          <w:rFonts w:ascii="Arial" w:hAnsi="Arial" w:cs="Arial"/>
          <w:bCs/>
          <w:sz w:val="18"/>
          <w:szCs w:val="18"/>
        </w:rPr>
        <w:t>product</w:t>
      </w:r>
      <w:proofErr w:type="gramEnd"/>
    </w:p>
    <w:p w14:paraId="179FEB3D" w14:textId="77777777" w:rsidR="008A12AA" w:rsidRPr="005E2E93" w:rsidRDefault="008A12AA" w:rsidP="005E2E93">
      <w:pPr>
        <w:rPr>
          <w:rFonts w:ascii="Arial" w:hAnsi="Arial" w:cs="Arial"/>
          <w:sz w:val="18"/>
          <w:szCs w:val="18"/>
        </w:rPr>
      </w:pPr>
    </w:p>
    <w:p w14:paraId="0B54AB9A"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4.</w:t>
      </w:r>
      <w:r w:rsidRPr="005E2E93">
        <w:rPr>
          <w:rFonts w:ascii="Arial" w:hAnsi="Arial" w:cs="Arial"/>
          <w:sz w:val="18"/>
          <w:szCs w:val="18"/>
        </w:rPr>
        <w:tab/>
      </w:r>
      <w:r w:rsidRPr="00EF7DD8">
        <w:rPr>
          <w:rFonts w:ascii="Arial" w:hAnsi="Arial" w:cs="Arial"/>
          <w:b/>
          <w:sz w:val="18"/>
          <w:szCs w:val="18"/>
        </w:rPr>
        <w:t>Closeout Submittals:</w:t>
      </w:r>
    </w:p>
    <w:p w14:paraId="4A47F6C1"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a.</w:t>
      </w:r>
      <w:r w:rsidRPr="005E2E93">
        <w:rPr>
          <w:rFonts w:ascii="Arial" w:hAnsi="Arial" w:cs="Arial"/>
          <w:sz w:val="18"/>
          <w:szCs w:val="18"/>
        </w:rPr>
        <w:tab/>
        <w:t>Operation and Maintenance Manual.</w:t>
      </w:r>
    </w:p>
    <w:p w14:paraId="45D232B7"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b.</w:t>
      </w:r>
      <w:r w:rsidRPr="005E2E93">
        <w:rPr>
          <w:rFonts w:ascii="Arial" w:hAnsi="Arial" w:cs="Arial"/>
          <w:sz w:val="18"/>
          <w:szCs w:val="18"/>
        </w:rPr>
        <w:tab/>
        <w:t>Certificate stating that installed materials comply with this specification.</w:t>
      </w:r>
    </w:p>
    <w:p w14:paraId="2BF05FD6" w14:textId="77777777" w:rsidR="005E2E93" w:rsidRPr="005E2E93" w:rsidRDefault="005E2E93" w:rsidP="005E2E93">
      <w:pPr>
        <w:rPr>
          <w:rFonts w:ascii="Arial" w:hAnsi="Arial" w:cs="Arial"/>
          <w:sz w:val="18"/>
          <w:szCs w:val="18"/>
        </w:rPr>
      </w:pPr>
    </w:p>
    <w:p w14:paraId="3F9967EA" w14:textId="77777777" w:rsidR="005E2E93" w:rsidRPr="005E2E93" w:rsidRDefault="005E2E93" w:rsidP="005E2E93">
      <w:pPr>
        <w:rPr>
          <w:rFonts w:ascii="Arial" w:hAnsi="Arial" w:cs="Arial"/>
          <w:sz w:val="18"/>
          <w:szCs w:val="18"/>
        </w:rPr>
      </w:pPr>
      <w:r w:rsidRPr="005E2E93">
        <w:rPr>
          <w:rFonts w:ascii="Arial" w:hAnsi="Arial" w:cs="Arial"/>
          <w:sz w:val="18"/>
          <w:szCs w:val="18"/>
        </w:rPr>
        <w:t>1.4</w:t>
      </w:r>
      <w:r w:rsidRPr="005E2E93">
        <w:rPr>
          <w:rFonts w:ascii="Arial" w:hAnsi="Arial" w:cs="Arial"/>
          <w:sz w:val="18"/>
          <w:szCs w:val="18"/>
        </w:rPr>
        <w:tab/>
        <w:t>QUALITY ASSURANCE</w:t>
      </w:r>
    </w:p>
    <w:p w14:paraId="7B34474F" w14:textId="77777777" w:rsidR="005E2E93" w:rsidRPr="005E2E93" w:rsidRDefault="005E2E93" w:rsidP="005E2E93">
      <w:pPr>
        <w:rPr>
          <w:rFonts w:ascii="Arial" w:hAnsi="Arial" w:cs="Arial"/>
          <w:sz w:val="18"/>
          <w:szCs w:val="18"/>
        </w:rPr>
      </w:pPr>
    </w:p>
    <w:p w14:paraId="1FA09098"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EF7DD8">
        <w:rPr>
          <w:rFonts w:ascii="Arial" w:hAnsi="Arial" w:cs="Arial"/>
          <w:b/>
          <w:sz w:val="18"/>
          <w:szCs w:val="18"/>
        </w:rPr>
        <w:t>Qualifications:</w:t>
      </w:r>
    </w:p>
    <w:p w14:paraId="6DD7EA76" w14:textId="77777777" w:rsidR="005E2E93" w:rsidRPr="005E2E93" w:rsidRDefault="005E2E93" w:rsidP="00EF7DD8">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Manufacturer Qualifications:</w:t>
      </w:r>
      <w:r w:rsidR="00D20C17">
        <w:rPr>
          <w:rFonts w:ascii="Arial" w:hAnsi="Arial" w:cs="Arial"/>
          <w:sz w:val="18"/>
          <w:szCs w:val="18"/>
        </w:rPr>
        <w:t xml:space="preserve"> ISO 9001:2015</w:t>
      </w:r>
      <w:r w:rsidRPr="005E2E93">
        <w:rPr>
          <w:rFonts w:ascii="Arial" w:hAnsi="Arial" w:cs="Arial"/>
          <w:sz w:val="18"/>
          <w:szCs w:val="18"/>
        </w:rPr>
        <w:t xml:space="preserve"> registered and a minimum of five </w:t>
      </w:r>
      <w:proofErr w:type="spellStart"/>
      <w:r w:rsidRPr="005E2E93">
        <w:rPr>
          <w:rFonts w:ascii="Arial" w:hAnsi="Arial" w:cs="Arial"/>
          <w:sz w:val="18"/>
          <w:szCs w:val="18"/>
        </w:rPr>
        <w:t>years experience</w:t>
      </w:r>
      <w:proofErr w:type="spellEnd"/>
      <w:r w:rsidRPr="005E2E93">
        <w:rPr>
          <w:rFonts w:ascii="Arial" w:hAnsi="Arial" w:cs="Arial"/>
          <w:sz w:val="18"/>
          <w:szCs w:val="18"/>
        </w:rPr>
        <w:t xml:space="preserve"> in producing grilles of the type specified.</w:t>
      </w:r>
    </w:p>
    <w:p w14:paraId="0F4AA981"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2.</w:t>
      </w:r>
      <w:r w:rsidRPr="005E2E93">
        <w:rPr>
          <w:rFonts w:ascii="Arial" w:hAnsi="Arial" w:cs="Arial"/>
          <w:sz w:val="18"/>
          <w:szCs w:val="18"/>
        </w:rPr>
        <w:tab/>
      </w:r>
      <w:r w:rsidRPr="00EF7DD8">
        <w:rPr>
          <w:rFonts w:ascii="Arial" w:hAnsi="Arial" w:cs="Arial"/>
          <w:b/>
          <w:sz w:val="18"/>
          <w:szCs w:val="18"/>
        </w:rPr>
        <w:t>Installer Qualifications:</w:t>
      </w:r>
      <w:r w:rsidRPr="005E2E93">
        <w:rPr>
          <w:rFonts w:ascii="Arial" w:hAnsi="Arial" w:cs="Arial"/>
          <w:sz w:val="18"/>
          <w:szCs w:val="18"/>
        </w:rPr>
        <w:t xml:space="preserve"> Manufacturer's approval.</w:t>
      </w:r>
    </w:p>
    <w:p w14:paraId="3E557E6C" w14:textId="77777777" w:rsidR="005E2E93" w:rsidRPr="005E2E93" w:rsidRDefault="005E2E93" w:rsidP="005E2E93">
      <w:pPr>
        <w:rPr>
          <w:rFonts w:ascii="Arial" w:hAnsi="Arial" w:cs="Arial"/>
          <w:sz w:val="18"/>
          <w:szCs w:val="18"/>
        </w:rPr>
      </w:pPr>
    </w:p>
    <w:p w14:paraId="70DFD6CA" w14:textId="77777777" w:rsidR="005E2E93" w:rsidRPr="005E2E93" w:rsidRDefault="005E2E93" w:rsidP="005E2E93">
      <w:pPr>
        <w:rPr>
          <w:rFonts w:ascii="Arial" w:hAnsi="Arial" w:cs="Arial"/>
          <w:sz w:val="18"/>
          <w:szCs w:val="18"/>
        </w:rPr>
      </w:pPr>
      <w:r w:rsidRPr="005E2E93">
        <w:rPr>
          <w:rFonts w:ascii="Arial" w:hAnsi="Arial" w:cs="Arial"/>
          <w:sz w:val="18"/>
          <w:szCs w:val="18"/>
        </w:rPr>
        <w:t>1.5</w:t>
      </w:r>
      <w:r w:rsidRPr="005E2E93">
        <w:rPr>
          <w:rFonts w:ascii="Arial" w:hAnsi="Arial" w:cs="Arial"/>
          <w:sz w:val="18"/>
          <w:szCs w:val="18"/>
        </w:rPr>
        <w:tab/>
        <w:t>DELIVERY STORAGE AND HANDLING</w:t>
      </w:r>
    </w:p>
    <w:p w14:paraId="563FF041" w14:textId="77777777" w:rsidR="005E2E93" w:rsidRPr="005E2E93" w:rsidRDefault="005E2E93" w:rsidP="005E2E93">
      <w:pPr>
        <w:rPr>
          <w:rFonts w:ascii="Arial" w:hAnsi="Arial" w:cs="Arial"/>
          <w:sz w:val="18"/>
          <w:szCs w:val="18"/>
        </w:rPr>
      </w:pPr>
    </w:p>
    <w:p w14:paraId="6DF0C49A" w14:textId="77777777" w:rsidR="005E2E93" w:rsidRPr="005E2E93" w:rsidRDefault="005E2E93" w:rsidP="00EF7DD8">
      <w:pPr>
        <w:ind w:firstLine="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Reference Section 01 66 00 Product Storage and Handling Requirements.</w:t>
      </w:r>
    </w:p>
    <w:p w14:paraId="48B343BA" w14:textId="77777777" w:rsidR="005E2E93" w:rsidRPr="005E2E93" w:rsidRDefault="005E2E93" w:rsidP="00EF7DD8">
      <w:pPr>
        <w:ind w:left="720" w:firstLine="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t>Follow manufacturer's instructions.</w:t>
      </w:r>
    </w:p>
    <w:p w14:paraId="203A131C" w14:textId="77777777" w:rsidR="005E2E93" w:rsidRPr="005E2E93" w:rsidRDefault="005E2E93" w:rsidP="005E2E93">
      <w:pPr>
        <w:rPr>
          <w:rFonts w:ascii="Arial" w:hAnsi="Arial" w:cs="Arial"/>
          <w:sz w:val="18"/>
          <w:szCs w:val="18"/>
        </w:rPr>
      </w:pPr>
    </w:p>
    <w:p w14:paraId="6EFBD928" w14:textId="77777777" w:rsidR="005E2E93" w:rsidRPr="005E2E93" w:rsidRDefault="005E2E93" w:rsidP="005E2E93">
      <w:pPr>
        <w:rPr>
          <w:rFonts w:ascii="Arial" w:hAnsi="Arial" w:cs="Arial"/>
          <w:sz w:val="18"/>
          <w:szCs w:val="18"/>
        </w:rPr>
      </w:pPr>
      <w:r w:rsidRPr="005E2E93">
        <w:rPr>
          <w:rFonts w:ascii="Arial" w:hAnsi="Arial" w:cs="Arial"/>
          <w:sz w:val="18"/>
          <w:szCs w:val="18"/>
        </w:rPr>
        <w:t>1.6</w:t>
      </w:r>
      <w:r w:rsidRPr="005E2E93">
        <w:rPr>
          <w:rFonts w:ascii="Arial" w:hAnsi="Arial" w:cs="Arial"/>
          <w:sz w:val="18"/>
          <w:szCs w:val="18"/>
        </w:rPr>
        <w:tab/>
        <w:t>WARRANTY</w:t>
      </w:r>
    </w:p>
    <w:p w14:paraId="4EC6D861" w14:textId="77777777" w:rsidR="005E2E93" w:rsidRPr="005E2E93" w:rsidRDefault="005E2E93" w:rsidP="005E2E93">
      <w:pPr>
        <w:rPr>
          <w:rFonts w:ascii="Arial" w:hAnsi="Arial" w:cs="Arial"/>
          <w:sz w:val="18"/>
          <w:szCs w:val="18"/>
        </w:rPr>
      </w:pPr>
    </w:p>
    <w:p w14:paraId="3D67DD07"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Standard Warranty:</w:t>
      </w:r>
      <w:r w:rsidRPr="005E2E93">
        <w:rPr>
          <w:rFonts w:ascii="Arial" w:hAnsi="Arial" w:cs="Arial"/>
          <w:sz w:val="18"/>
          <w:szCs w:val="18"/>
        </w:rPr>
        <w:t xml:space="preserve"> Two years from date of shipment against defects in material and workmanship.</w:t>
      </w:r>
    </w:p>
    <w:p w14:paraId="54971C93" w14:textId="77777777" w:rsidR="005E2E93" w:rsidRPr="005E2E93" w:rsidRDefault="005E2E93" w:rsidP="005E2E93">
      <w:pPr>
        <w:rPr>
          <w:rFonts w:ascii="Arial" w:hAnsi="Arial" w:cs="Arial"/>
          <w:sz w:val="18"/>
          <w:szCs w:val="18"/>
        </w:rPr>
      </w:pPr>
    </w:p>
    <w:p w14:paraId="443014BC"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B.</w:t>
      </w:r>
      <w:r w:rsidRPr="005E2E93">
        <w:rPr>
          <w:rFonts w:ascii="Arial" w:hAnsi="Arial" w:cs="Arial"/>
          <w:sz w:val="18"/>
          <w:szCs w:val="18"/>
        </w:rPr>
        <w:tab/>
      </w:r>
      <w:r w:rsidRPr="00EF7DD8">
        <w:rPr>
          <w:rFonts w:ascii="Arial" w:hAnsi="Arial" w:cs="Arial"/>
          <w:b/>
          <w:sz w:val="18"/>
          <w:szCs w:val="18"/>
        </w:rPr>
        <w:t>Maintenance:</w:t>
      </w:r>
      <w:r w:rsidRPr="005E2E93">
        <w:rPr>
          <w:rFonts w:ascii="Arial" w:hAnsi="Arial" w:cs="Arial"/>
          <w:sz w:val="18"/>
          <w:szCs w:val="18"/>
        </w:rPr>
        <w:t xml:space="preserve"> Submit for owner’s consideration and acceptance of a maintenance service agreement for installed products.</w:t>
      </w:r>
    </w:p>
    <w:p w14:paraId="03984844" w14:textId="77777777" w:rsidR="005E2E93" w:rsidRPr="005E2E93" w:rsidRDefault="005E2E93" w:rsidP="005E2E93">
      <w:pPr>
        <w:rPr>
          <w:rFonts w:ascii="Arial" w:hAnsi="Arial" w:cs="Arial"/>
          <w:sz w:val="18"/>
          <w:szCs w:val="18"/>
        </w:rPr>
      </w:pPr>
    </w:p>
    <w:p w14:paraId="041915A0" w14:textId="77777777" w:rsidR="005E2E93" w:rsidRPr="005E2E93" w:rsidRDefault="005E2E93" w:rsidP="005E2E93">
      <w:pPr>
        <w:rPr>
          <w:rFonts w:ascii="Arial" w:hAnsi="Arial" w:cs="Arial"/>
          <w:sz w:val="18"/>
          <w:szCs w:val="18"/>
        </w:rPr>
      </w:pPr>
      <w:r w:rsidRPr="005E2E93">
        <w:rPr>
          <w:rFonts w:ascii="Arial" w:hAnsi="Arial" w:cs="Arial"/>
          <w:sz w:val="18"/>
          <w:szCs w:val="18"/>
        </w:rPr>
        <w:t>PART 2 - PRODUCTS</w:t>
      </w:r>
    </w:p>
    <w:p w14:paraId="515F4216" w14:textId="77777777" w:rsidR="005E2E93" w:rsidRPr="005E2E93" w:rsidRDefault="005E2E93" w:rsidP="005E2E93">
      <w:pPr>
        <w:rPr>
          <w:rFonts w:ascii="Arial" w:hAnsi="Arial" w:cs="Arial"/>
          <w:sz w:val="18"/>
          <w:szCs w:val="18"/>
        </w:rPr>
      </w:pPr>
    </w:p>
    <w:p w14:paraId="4E773137" w14:textId="77777777" w:rsidR="005E2E93" w:rsidRPr="005E2E93" w:rsidRDefault="005E2E93" w:rsidP="005E2E93">
      <w:pPr>
        <w:rPr>
          <w:rFonts w:ascii="Arial" w:hAnsi="Arial" w:cs="Arial"/>
          <w:sz w:val="18"/>
          <w:szCs w:val="18"/>
        </w:rPr>
      </w:pPr>
      <w:r w:rsidRPr="005E2E93">
        <w:rPr>
          <w:rFonts w:ascii="Arial" w:hAnsi="Arial" w:cs="Arial"/>
          <w:sz w:val="18"/>
          <w:szCs w:val="18"/>
        </w:rPr>
        <w:t>2.1</w:t>
      </w:r>
      <w:r w:rsidRPr="005E2E93">
        <w:rPr>
          <w:rFonts w:ascii="Arial" w:hAnsi="Arial" w:cs="Arial"/>
          <w:sz w:val="18"/>
          <w:szCs w:val="18"/>
        </w:rPr>
        <w:tab/>
        <w:t>MANUFACTURER</w:t>
      </w:r>
    </w:p>
    <w:p w14:paraId="4DA7E20C" w14:textId="77777777" w:rsidR="005E2E93" w:rsidRPr="00EF7DD8" w:rsidRDefault="005E2E93" w:rsidP="005E2E93">
      <w:pPr>
        <w:rPr>
          <w:rFonts w:ascii="Arial" w:hAnsi="Arial" w:cs="Arial"/>
          <w:sz w:val="18"/>
          <w:szCs w:val="18"/>
        </w:rPr>
      </w:pPr>
    </w:p>
    <w:p w14:paraId="3C97C2BF" w14:textId="77777777" w:rsidR="005E2E93" w:rsidRPr="00EF7DD8" w:rsidRDefault="005E2E93" w:rsidP="00EF7DD8">
      <w:pPr>
        <w:ind w:firstLine="720"/>
        <w:rPr>
          <w:rFonts w:ascii="Arial" w:hAnsi="Arial" w:cs="Arial"/>
          <w:b/>
          <w:sz w:val="18"/>
          <w:szCs w:val="18"/>
        </w:rPr>
      </w:pPr>
      <w:r w:rsidRPr="00EF7DD8">
        <w:rPr>
          <w:rFonts w:ascii="Arial" w:hAnsi="Arial" w:cs="Arial"/>
          <w:sz w:val="18"/>
          <w:szCs w:val="18"/>
        </w:rPr>
        <w:t>A.</w:t>
      </w:r>
      <w:r w:rsidRPr="00EF7DD8">
        <w:rPr>
          <w:rFonts w:ascii="Arial" w:hAnsi="Arial" w:cs="Arial"/>
          <w:sz w:val="18"/>
          <w:szCs w:val="18"/>
        </w:rPr>
        <w:tab/>
      </w:r>
      <w:r w:rsidRPr="00EF7DD8">
        <w:rPr>
          <w:rFonts w:ascii="Arial" w:hAnsi="Arial" w:cs="Arial"/>
          <w:b/>
          <w:sz w:val="18"/>
          <w:szCs w:val="18"/>
        </w:rPr>
        <w:t xml:space="preserve">Manufacturer: </w:t>
      </w:r>
    </w:p>
    <w:p w14:paraId="2516F1CE" w14:textId="77777777" w:rsidR="005E2E93" w:rsidRPr="005E2E93" w:rsidRDefault="005E2E93" w:rsidP="00EF7DD8">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Cornell</w:t>
      </w:r>
      <w:r w:rsidRPr="005E2E93">
        <w:rPr>
          <w:rFonts w:ascii="Arial" w:hAnsi="Arial" w:cs="Arial"/>
          <w:sz w:val="18"/>
          <w:szCs w:val="18"/>
        </w:rPr>
        <w:t>, 24 Elmwood Avenue, Mountain Top, PA 18707 Phone: (800) 233-8366, Fax: (800) 448-526-0841. Underwriters Labora</w:t>
      </w:r>
      <w:r w:rsidR="00235DBE">
        <w:rPr>
          <w:rFonts w:ascii="Arial" w:hAnsi="Arial" w:cs="Arial"/>
          <w:sz w:val="18"/>
          <w:szCs w:val="18"/>
        </w:rPr>
        <w:t>tories, Inc. (UL), ISO 9001:2015</w:t>
      </w:r>
      <w:r w:rsidRPr="005E2E93">
        <w:rPr>
          <w:rFonts w:ascii="Arial" w:hAnsi="Arial" w:cs="Arial"/>
          <w:sz w:val="18"/>
          <w:szCs w:val="18"/>
        </w:rPr>
        <w:t xml:space="preserve"> Registered.</w:t>
      </w:r>
    </w:p>
    <w:p w14:paraId="7C472C32" w14:textId="77777777" w:rsidR="005E2E93" w:rsidRDefault="005E2E93" w:rsidP="00EF7DD8">
      <w:pPr>
        <w:ind w:left="1440"/>
        <w:rPr>
          <w:rFonts w:ascii="Arial" w:hAnsi="Arial" w:cs="Arial"/>
          <w:b/>
          <w:sz w:val="18"/>
          <w:szCs w:val="18"/>
        </w:rPr>
      </w:pPr>
      <w:r w:rsidRPr="005E2E93">
        <w:rPr>
          <w:rFonts w:ascii="Arial" w:hAnsi="Arial" w:cs="Arial"/>
          <w:sz w:val="18"/>
          <w:szCs w:val="18"/>
        </w:rPr>
        <w:lastRenderedPageBreak/>
        <w:t>2.</w:t>
      </w:r>
      <w:r w:rsidRPr="005E2E93">
        <w:rPr>
          <w:rFonts w:ascii="Arial" w:hAnsi="Arial" w:cs="Arial"/>
          <w:sz w:val="18"/>
          <w:szCs w:val="18"/>
        </w:rPr>
        <w:tab/>
      </w:r>
      <w:r w:rsidRPr="00EF7DD8">
        <w:rPr>
          <w:rFonts w:ascii="Arial" w:hAnsi="Arial" w:cs="Arial"/>
          <w:b/>
          <w:sz w:val="18"/>
          <w:szCs w:val="18"/>
        </w:rPr>
        <w:t xml:space="preserve">Cookson </w:t>
      </w:r>
    </w:p>
    <w:p w14:paraId="51777B7D" w14:textId="77777777" w:rsidR="00A16EB3" w:rsidRPr="005E2E93" w:rsidRDefault="00A16EB3" w:rsidP="00EF7DD8">
      <w:pPr>
        <w:ind w:left="1440"/>
        <w:rPr>
          <w:rFonts w:ascii="Arial" w:hAnsi="Arial" w:cs="Arial"/>
          <w:sz w:val="18"/>
          <w:szCs w:val="18"/>
        </w:rPr>
      </w:pPr>
      <w:r>
        <w:rPr>
          <w:rFonts w:ascii="Arial" w:hAnsi="Arial" w:cs="Arial"/>
          <w:sz w:val="18"/>
          <w:szCs w:val="18"/>
        </w:rPr>
        <w:t xml:space="preserve">3. </w:t>
      </w:r>
      <w:r>
        <w:rPr>
          <w:rFonts w:ascii="Arial" w:hAnsi="Arial" w:cs="Arial"/>
          <w:sz w:val="18"/>
          <w:szCs w:val="18"/>
        </w:rPr>
        <w:tab/>
      </w:r>
      <w:r w:rsidRPr="00A16EB3">
        <w:rPr>
          <w:rFonts w:ascii="Arial" w:hAnsi="Arial" w:cs="Arial"/>
          <w:b/>
          <w:sz w:val="18"/>
          <w:szCs w:val="18"/>
        </w:rPr>
        <w:t>Clopay Building Products</w:t>
      </w:r>
    </w:p>
    <w:p w14:paraId="6FC95807" w14:textId="77777777" w:rsidR="005E2E93" w:rsidRPr="005E2E93" w:rsidRDefault="005E2E93" w:rsidP="005E2E93">
      <w:pPr>
        <w:rPr>
          <w:rFonts w:ascii="Arial" w:hAnsi="Arial" w:cs="Arial"/>
          <w:sz w:val="18"/>
          <w:szCs w:val="18"/>
        </w:rPr>
      </w:pPr>
    </w:p>
    <w:p w14:paraId="1A42FAC8" w14:textId="77777777" w:rsidR="005E2E93" w:rsidRPr="005E2E93" w:rsidRDefault="005E2E93" w:rsidP="005E2E93">
      <w:pPr>
        <w:rPr>
          <w:rFonts w:ascii="Arial" w:hAnsi="Arial" w:cs="Arial"/>
          <w:sz w:val="18"/>
          <w:szCs w:val="18"/>
        </w:rPr>
      </w:pPr>
      <w:r w:rsidRPr="005E2E93">
        <w:rPr>
          <w:rFonts w:ascii="Arial" w:hAnsi="Arial" w:cs="Arial"/>
          <w:sz w:val="18"/>
          <w:szCs w:val="18"/>
        </w:rPr>
        <w:tab/>
        <w:t>B.</w:t>
      </w:r>
      <w:r w:rsidRPr="005E2E93">
        <w:rPr>
          <w:rFonts w:ascii="Arial" w:hAnsi="Arial" w:cs="Arial"/>
          <w:sz w:val="18"/>
          <w:szCs w:val="18"/>
        </w:rPr>
        <w:tab/>
      </w:r>
      <w:r w:rsidRPr="00EF7DD8">
        <w:rPr>
          <w:rFonts w:ascii="Arial" w:hAnsi="Arial" w:cs="Arial"/>
          <w:b/>
          <w:sz w:val="18"/>
          <w:szCs w:val="18"/>
        </w:rPr>
        <w:t>Model:</w:t>
      </w:r>
      <w:r w:rsidRPr="005E2E93">
        <w:rPr>
          <w:rFonts w:ascii="Arial" w:hAnsi="Arial" w:cs="Arial"/>
          <w:sz w:val="18"/>
          <w:szCs w:val="18"/>
        </w:rPr>
        <w:t xml:space="preserve"> 5015</w:t>
      </w:r>
    </w:p>
    <w:p w14:paraId="169B9669" w14:textId="77777777" w:rsidR="005E2E93" w:rsidRPr="005E2E93" w:rsidRDefault="005E2E93" w:rsidP="005E2E93">
      <w:pPr>
        <w:rPr>
          <w:rFonts w:ascii="Arial" w:hAnsi="Arial" w:cs="Arial"/>
          <w:sz w:val="18"/>
          <w:szCs w:val="18"/>
        </w:rPr>
      </w:pPr>
    </w:p>
    <w:p w14:paraId="69E6061F"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r>
      <w:r w:rsidRPr="00EF7DD8">
        <w:rPr>
          <w:rFonts w:ascii="Arial" w:hAnsi="Arial" w:cs="Arial"/>
          <w:b/>
          <w:sz w:val="18"/>
          <w:szCs w:val="18"/>
        </w:rPr>
        <w:t>Substitutions:</w:t>
      </w:r>
      <w:r w:rsidRPr="005E2E93">
        <w:rPr>
          <w:rFonts w:ascii="Arial" w:hAnsi="Arial" w:cs="Arial"/>
          <w:sz w:val="18"/>
          <w:szCs w:val="18"/>
        </w:rPr>
        <w:t xml:space="preserve"> Not Permitted</w:t>
      </w:r>
    </w:p>
    <w:p w14:paraId="3885B425" w14:textId="77777777" w:rsidR="005E2E93" w:rsidRPr="005E2E93" w:rsidRDefault="005E2E93" w:rsidP="005E2E93">
      <w:pPr>
        <w:rPr>
          <w:rFonts w:ascii="Arial" w:hAnsi="Arial" w:cs="Arial"/>
          <w:sz w:val="18"/>
          <w:szCs w:val="18"/>
        </w:rPr>
      </w:pPr>
    </w:p>
    <w:p w14:paraId="7C5CC3F5" w14:textId="77777777" w:rsidR="005E2E93" w:rsidRPr="005E2E93" w:rsidRDefault="005E2E93" w:rsidP="005E2E93">
      <w:pPr>
        <w:rPr>
          <w:rFonts w:ascii="Arial" w:hAnsi="Arial" w:cs="Arial"/>
          <w:sz w:val="18"/>
          <w:szCs w:val="18"/>
        </w:rPr>
      </w:pPr>
      <w:r w:rsidRPr="005E2E93">
        <w:rPr>
          <w:rFonts w:ascii="Arial" w:hAnsi="Arial" w:cs="Arial"/>
          <w:sz w:val="18"/>
          <w:szCs w:val="18"/>
        </w:rPr>
        <w:t>2.2</w:t>
      </w:r>
      <w:r w:rsidRPr="005E2E93">
        <w:rPr>
          <w:rFonts w:ascii="Arial" w:hAnsi="Arial" w:cs="Arial"/>
          <w:sz w:val="18"/>
          <w:szCs w:val="18"/>
        </w:rPr>
        <w:tab/>
        <w:t>MATERIALS</w:t>
      </w:r>
    </w:p>
    <w:p w14:paraId="0DD68A03" w14:textId="77777777" w:rsidR="005E2E93" w:rsidRPr="005E2E93" w:rsidRDefault="005E2E93" w:rsidP="005E2E93">
      <w:pPr>
        <w:rPr>
          <w:rFonts w:ascii="Arial" w:hAnsi="Arial" w:cs="Arial"/>
          <w:sz w:val="18"/>
          <w:szCs w:val="18"/>
        </w:rPr>
      </w:pPr>
    </w:p>
    <w:p w14:paraId="7A79603D" w14:textId="77777777" w:rsidR="005E2E93" w:rsidRPr="005E2E93" w:rsidRDefault="005E2E93" w:rsidP="00EF7DD8">
      <w:pPr>
        <w:ind w:firstLine="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Curtain:</w:t>
      </w:r>
    </w:p>
    <w:p w14:paraId="1D6E0B7C"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EF7DD8">
        <w:rPr>
          <w:rFonts w:ascii="Arial" w:hAnsi="Arial" w:cs="Arial"/>
          <w:b/>
          <w:sz w:val="18"/>
          <w:szCs w:val="18"/>
        </w:rPr>
        <w:t>5015 Straight Pattern</w:t>
      </w:r>
    </w:p>
    <w:p w14:paraId="21BB4953" w14:textId="77777777" w:rsidR="005E2E93" w:rsidRPr="005E2E93" w:rsidRDefault="005E2E93" w:rsidP="00EF7DD8">
      <w:pPr>
        <w:ind w:left="288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Horizontal Rods:</w:t>
      </w:r>
      <w:r w:rsidRPr="005E2E93">
        <w:rPr>
          <w:rFonts w:ascii="Arial" w:hAnsi="Arial" w:cs="Arial"/>
          <w:sz w:val="18"/>
          <w:szCs w:val="18"/>
        </w:rPr>
        <w:t xml:space="preserve">  Solid 5/16 inch (8 mm) diameter, horizontal </w:t>
      </w:r>
      <w:r w:rsidRPr="00EF7DD8">
        <w:rPr>
          <w:rFonts w:ascii="Arial" w:hAnsi="Arial" w:cs="Arial"/>
          <w:sz w:val="18"/>
          <w:szCs w:val="18"/>
          <w:highlight w:val="yellow"/>
        </w:rPr>
        <w:t>[aluminum] [stainless steel]</w:t>
      </w:r>
      <w:r w:rsidRPr="005E2E93">
        <w:rPr>
          <w:rFonts w:ascii="Arial" w:hAnsi="Arial" w:cs="Arial"/>
          <w:sz w:val="18"/>
          <w:szCs w:val="18"/>
        </w:rPr>
        <w:t xml:space="preserve"> rods with 1/2” tube spacers on 1-1/2” centers with 3/16" thick </w:t>
      </w:r>
      <w:r w:rsidRPr="00EF7DD8">
        <w:rPr>
          <w:rFonts w:ascii="Arial" w:hAnsi="Arial" w:cs="Arial"/>
          <w:sz w:val="18"/>
          <w:szCs w:val="18"/>
          <w:highlight w:val="yellow"/>
        </w:rPr>
        <w:t>[aluminum] [stainless steel]</w:t>
      </w:r>
      <w:r w:rsidRPr="005E2E93">
        <w:rPr>
          <w:rFonts w:ascii="Arial" w:hAnsi="Arial" w:cs="Arial"/>
          <w:sz w:val="18"/>
          <w:szCs w:val="18"/>
        </w:rPr>
        <w:t xml:space="preserve"> hinged vertical connecting links (5/8" deep by 2 1/4" high) </w:t>
      </w:r>
      <w:r w:rsidRPr="00EF7DD8">
        <w:rPr>
          <w:rFonts w:ascii="Arial" w:hAnsi="Arial" w:cs="Arial"/>
          <w:sz w:val="18"/>
          <w:szCs w:val="18"/>
          <w:highlight w:val="yellow"/>
        </w:rPr>
        <w:t>[9”] [6”]</w:t>
      </w:r>
      <w:r w:rsidRPr="005E2E93">
        <w:rPr>
          <w:rFonts w:ascii="Arial" w:hAnsi="Arial" w:cs="Arial"/>
          <w:sz w:val="18"/>
          <w:szCs w:val="18"/>
        </w:rPr>
        <w:t xml:space="preserve"> on center. </w:t>
      </w:r>
    </w:p>
    <w:p w14:paraId="28F8AE40" w14:textId="77777777" w:rsidR="005E2E93" w:rsidRPr="005E2E93" w:rsidRDefault="005E2E93" w:rsidP="005E2E93">
      <w:pPr>
        <w:rPr>
          <w:rFonts w:ascii="Arial" w:hAnsi="Arial" w:cs="Arial"/>
          <w:sz w:val="18"/>
          <w:szCs w:val="18"/>
        </w:rPr>
      </w:pPr>
    </w:p>
    <w:p w14:paraId="67419075" w14:textId="77777777" w:rsidR="005E2E93" w:rsidRPr="005E2E93" w:rsidRDefault="005E2E93" w:rsidP="00192771">
      <w:pPr>
        <w:ind w:left="2160" w:hanging="720"/>
        <w:rPr>
          <w:rFonts w:ascii="Arial" w:hAnsi="Arial" w:cs="Arial"/>
          <w:sz w:val="18"/>
          <w:szCs w:val="18"/>
        </w:rPr>
      </w:pPr>
      <w:r w:rsidRPr="005E2E93">
        <w:rPr>
          <w:rFonts w:ascii="Arial" w:hAnsi="Arial" w:cs="Arial"/>
          <w:sz w:val="18"/>
          <w:szCs w:val="18"/>
        </w:rPr>
        <w:t>2.</w:t>
      </w:r>
      <w:r w:rsidRPr="005E2E93">
        <w:rPr>
          <w:rFonts w:ascii="Arial" w:hAnsi="Arial" w:cs="Arial"/>
          <w:sz w:val="18"/>
          <w:szCs w:val="18"/>
        </w:rPr>
        <w:tab/>
      </w:r>
      <w:r w:rsidRPr="00EF7DD8">
        <w:rPr>
          <w:rFonts w:ascii="Arial" w:hAnsi="Arial" w:cs="Arial"/>
          <w:b/>
          <w:sz w:val="18"/>
          <w:szCs w:val="18"/>
        </w:rPr>
        <w:t>Bottom Bar:</w:t>
      </w:r>
      <w:r w:rsidRPr="005E2E93">
        <w:rPr>
          <w:rFonts w:ascii="Arial" w:hAnsi="Arial" w:cs="Arial"/>
          <w:sz w:val="18"/>
          <w:szCs w:val="18"/>
        </w:rPr>
        <w:t xml:space="preserve"> </w:t>
      </w:r>
      <w:r w:rsidRPr="00EF7DD8">
        <w:rPr>
          <w:rFonts w:ascii="Arial" w:hAnsi="Arial" w:cs="Arial"/>
          <w:sz w:val="18"/>
          <w:szCs w:val="18"/>
          <w:highlight w:val="yellow"/>
        </w:rPr>
        <w:t>[4 x 1-3/4 inch (101.6 x 44.5 mm) extruded aluminum] [4 x 2 inch (101.6 x 50.8 mm) stainless steel]</w:t>
      </w:r>
      <w:r w:rsidRPr="005E2E93">
        <w:rPr>
          <w:rFonts w:ascii="Arial" w:hAnsi="Arial" w:cs="Arial"/>
          <w:sz w:val="18"/>
          <w:szCs w:val="18"/>
        </w:rPr>
        <w:t xml:space="preserve"> tubular section.</w:t>
      </w:r>
    </w:p>
    <w:p w14:paraId="594FD615"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 xml:space="preserve">3. </w:t>
      </w:r>
      <w:r w:rsidRPr="005E2E93">
        <w:rPr>
          <w:rFonts w:ascii="Arial" w:hAnsi="Arial" w:cs="Arial"/>
          <w:sz w:val="18"/>
          <w:szCs w:val="18"/>
        </w:rPr>
        <w:tab/>
      </w:r>
      <w:r w:rsidRPr="00EF7DD8">
        <w:rPr>
          <w:rFonts w:ascii="Arial" w:hAnsi="Arial" w:cs="Arial"/>
          <w:b/>
          <w:sz w:val="18"/>
          <w:szCs w:val="18"/>
        </w:rPr>
        <w:t>Finish:</w:t>
      </w:r>
    </w:p>
    <w:p w14:paraId="66D4CDF3" w14:textId="77777777" w:rsidR="005E2E93" w:rsidRPr="00EF7DD8" w:rsidRDefault="005E2E93" w:rsidP="005E2E93">
      <w:pPr>
        <w:rPr>
          <w:rFonts w:ascii="Arial" w:hAnsi="Arial" w:cs="Arial"/>
          <w:b/>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a.</w:t>
      </w:r>
      <w:r w:rsidRPr="005E2E93">
        <w:rPr>
          <w:rFonts w:ascii="Arial" w:hAnsi="Arial" w:cs="Arial"/>
          <w:sz w:val="18"/>
          <w:szCs w:val="18"/>
        </w:rPr>
        <w:tab/>
      </w:r>
      <w:r w:rsidRPr="00EF7DD8">
        <w:rPr>
          <w:rFonts w:ascii="Arial" w:hAnsi="Arial" w:cs="Arial"/>
          <w:b/>
          <w:sz w:val="18"/>
          <w:szCs w:val="18"/>
        </w:rPr>
        <w:t xml:space="preserve">Aluminum Curtain and Bottom Bar: </w:t>
      </w:r>
    </w:p>
    <w:p w14:paraId="0CEDD9D1" w14:textId="77777777" w:rsidR="005E2E93" w:rsidRPr="005E2E93" w:rsidRDefault="005E2E93" w:rsidP="00EF7DD8">
      <w:pPr>
        <w:ind w:left="360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Curtain:</w:t>
      </w:r>
      <w:r w:rsidRPr="00EF7DD8">
        <w:rPr>
          <w:rFonts w:ascii="Arial" w:hAnsi="Arial" w:cs="Arial"/>
          <w:sz w:val="18"/>
          <w:szCs w:val="18"/>
          <w:highlight w:val="yellow"/>
        </w:rPr>
        <w:t xml:space="preserve"> [Clear anodized] [Bronze anodized]</w:t>
      </w:r>
      <w:r w:rsidRPr="005E2E93">
        <w:rPr>
          <w:rFonts w:ascii="Arial" w:hAnsi="Arial" w:cs="Arial"/>
          <w:sz w:val="18"/>
          <w:szCs w:val="18"/>
        </w:rPr>
        <w:t xml:space="preserve"> and </w:t>
      </w:r>
      <w:r w:rsidRPr="004922E2">
        <w:rPr>
          <w:rFonts w:ascii="Arial" w:hAnsi="Arial" w:cs="Arial"/>
          <w:b/>
          <w:sz w:val="18"/>
          <w:szCs w:val="18"/>
        </w:rPr>
        <w:t>Bottom Bar:</w:t>
      </w:r>
      <w:r w:rsidRPr="00EF7DD8">
        <w:rPr>
          <w:rFonts w:ascii="Arial" w:hAnsi="Arial" w:cs="Arial"/>
          <w:sz w:val="18"/>
          <w:szCs w:val="18"/>
          <w:highlight w:val="yellow"/>
        </w:rPr>
        <w:t xml:space="preserve"> [Clear anodized] [Bronze anodized]</w:t>
      </w:r>
      <w:r w:rsidRPr="00EF7DD8">
        <w:rPr>
          <w:rFonts w:ascii="Arial" w:hAnsi="Arial" w:cs="Arial"/>
          <w:sz w:val="18"/>
          <w:szCs w:val="18"/>
        </w:rPr>
        <w:t>.</w:t>
      </w:r>
    </w:p>
    <w:p w14:paraId="1BC9E80A" w14:textId="77777777" w:rsidR="005E2E93" w:rsidRPr="005E2E93" w:rsidRDefault="005E2E93" w:rsidP="00EF7DD8">
      <w:pPr>
        <w:ind w:left="360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Curtain:</w:t>
      </w:r>
      <w:r w:rsidRPr="005E2E93">
        <w:rPr>
          <w:rFonts w:ascii="Arial" w:hAnsi="Arial" w:cs="Arial"/>
          <w:sz w:val="18"/>
          <w:szCs w:val="18"/>
        </w:rPr>
        <w:t xml:space="preserve"> </w:t>
      </w:r>
      <w:proofErr w:type="spellStart"/>
      <w:r w:rsidRPr="005E2E93">
        <w:rPr>
          <w:rFonts w:ascii="Arial" w:hAnsi="Arial" w:cs="Arial"/>
          <w:sz w:val="18"/>
          <w:szCs w:val="18"/>
        </w:rPr>
        <w:t>ColorCote</w:t>
      </w:r>
      <w:proofErr w:type="spellEnd"/>
      <w:r w:rsidR="00EF7DD8" w:rsidRPr="008844CB">
        <w:rPr>
          <w:rFonts w:ascii="Arial" w:hAnsi="Arial" w:cs="Arial"/>
          <w:sz w:val="18"/>
          <w:szCs w:val="18"/>
        </w:rPr>
        <w:sym w:font="Symbol" w:char="F0D4"/>
      </w:r>
      <w:r w:rsidR="00EF7DD8">
        <w:rPr>
          <w:rFonts w:ascii="Arial" w:hAnsi="Arial" w:cs="Arial"/>
          <w:sz w:val="18"/>
          <w:szCs w:val="18"/>
        </w:rPr>
        <w:t xml:space="preserve"> </w:t>
      </w:r>
      <w:r w:rsidRPr="005E2E93">
        <w:rPr>
          <w:rFonts w:ascii="Arial" w:hAnsi="Arial" w:cs="Arial"/>
          <w:sz w:val="18"/>
          <w:szCs w:val="18"/>
        </w:rPr>
        <w:t xml:space="preserve">Coating System, thermosetting powder coating applied with a minimum thickness of 2.5 mils. The color shall be selected by the architect and shall be chosen from </w:t>
      </w:r>
      <w:r w:rsidRPr="00532795">
        <w:rPr>
          <w:rFonts w:ascii="Arial" w:hAnsi="Arial" w:cs="Arial"/>
          <w:sz w:val="18"/>
          <w:szCs w:val="18"/>
          <w:highlight w:val="yellow"/>
        </w:rPr>
        <w:t>[</w:t>
      </w:r>
      <w:r w:rsidRPr="00EF7DD8">
        <w:rPr>
          <w:rFonts w:ascii="Arial" w:hAnsi="Arial" w:cs="Arial"/>
          <w:sz w:val="18"/>
          <w:szCs w:val="18"/>
          <w:highlight w:val="yellow"/>
        </w:rPr>
        <w:t>standard color chart] [custom color selection]</w:t>
      </w:r>
      <w:r w:rsidRPr="005E2E93">
        <w:rPr>
          <w:rFonts w:ascii="Arial" w:hAnsi="Arial" w:cs="Arial"/>
          <w:sz w:val="18"/>
          <w:szCs w:val="18"/>
        </w:rPr>
        <w:t xml:space="preserve"> and </w:t>
      </w:r>
      <w:r w:rsidRPr="004922E2">
        <w:rPr>
          <w:rFonts w:ascii="Arial" w:hAnsi="Arial" w:cs="Arial"/>
          <w:b/>
          <w:sz w:val="18"/>
          <w:szCs w:val="18"/>
        </w:rPr>
        <w:t>Bottom Bar:</w:t>
      </w:r>
      <w:r w:rsidRPr="005E2E93">
        <w:rPr>
          <w:rFonts w:ascii="Arial" w:hAnsi="Arial" w:cs="Arial"/>
          <w:sz w:val="18"/>
          <w:szCs w:val="18"/>
        </w:rPr>
        <w:t xml:space="preserve"> </w:t>
      </w:r>
      <w:proofErr w:type="spellStart"/>
      <w:r w:rsidRPr="005E2E93">
        <w:rPr>
          <w:rFonts w:ascii="Arial" w:hAnsi="Arial" w:cs="Arial"/>
          <w:sz w:val="18"/>
          <w:szCs w:val="18"/>
        </w:rPr>
        <w:t>ColorCote</w:t>
      </w:r>
      <w:proofErr w:type="spellEnd"/>
      <w:r w:rsidR="00EF7DD8" w:rsidRPr="008844CB">
        <w:rPr>
          <w:rFonts w:ascii="Arial" w:hAnsi="Arial" w:cs="Arial"/>
          <w:sz w:val="18"/>
          <w:szCs w:val="18"/>
        </w:rPr>
        <w:sym w:font="Symbol" w:char="F0D4"/>
      </w:r>
      <w:r w:rsidR="00EF7DD8">
        <w:rPr>
          <w:rFonts w:ascii="Arial" w:hAnsi="Arial" w:cs="Arial"/>
          <w:sz w:val="18"/>
          <w:szCs w:val="18"/>
        </w:rPr>
        <w:t xml:space="preserve"> </w:t>
      </w:r>
      <w:r w:rsidRPr="005E2E93">
        <w:rPr>
          <w:rFonts w:ascii="Arial" w:hAnsi="Arial" w:cs="Arial"/>
          <w:sz w:val="18"/>
          <w:szCs w:val="18"/>
        </w:rPr>
        <w:t xml:space="preserve">Coating System, thermosetting powder coating applied with a minimum thickness of 2.5 mils. The color shall be selected be the same </w:t>
      </w:r>
      <w:proofErr w:type="spellStart"/>
      <w:r w:rsidRPr="005E2E93">
        <w:rPr>
          <w:rFonts w:ascii="Arial" w:hAnsi="Arial" w:cs="Arial"/>
          <w:sz w:val="18"/>
          <w:szCs w:val="18"/>
        </w:rPr>
        <w:t>ColorCote</w:t>
      </w:r>
      <w:proofErr w:type="spellEnd"/>
      <w:r w:rsidRPr="005E2E93">
        <w:rPr>
          <w:rFonts w:ascii="Arial" w:hAnsi="Arial" w:cs="Arial"/>
          <w:sz w:val="18"/>
          <w:szCs w:val="18"/>
        </w:rPr>
        <w:t xml:space="preserve"> finish as indicated in the curtain section.</w:t>
      </w:r>
    </w:p>
    <w:p w14:paraId="2BD79B8E"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a.</w:t>
      </w:r>
      <w:r w:rsidRPr="005E2E93">
        <w:rPr>
          <w:rFonts w:ascii="Arial" w:hAnsi="Arial" w:cs="Arial"/>
          <w:sz w:val="18"/>
          <w:szCs w:val="18"/>
        </w:rPr>
        <w:tab/>
      </w:r>
      <w:r w:rsidRPr="00EF7DD8">
        <w:rPr>
          <w:rFonts w:ascii="Arial" w:hAnsi="Arial" w:cs="Arial"/>
          <w:b/>
          <w:sz w:val="18"/>
          <w:szCs w:val="18"/>
        </w:rPr>
        <w:t>Stainless Steel Curtain with Stainless Steel Bottom Bar:</w:t>
      </w:r>
      <w:r w:rsidRPr="005E2E93">
        <w:rPr>
          <w:rFonts w:ascii="Arial" w:hAnsi="Arial" w:cs="Arial"/>
          <w:sz w:val="18"/>
          <w:szCs w:val="18"/>
        </w:rPr>
        <w:t xml:space="preserve"> #2B.</w:t>
      </w:r>
    </w:p>
    <w:p w14:paraId="09775AD9" w14:textId="77777777" w:rsidR="005E2E93" w:rsidRPr="005E2E93" w:rsidRDefault="005E2E93" w:rsidP="005E2E93">
      <w:pPr>
        <w:rPr>
          <w:rFonts w:ascii="Arial" w:hAnsi="Arial" w:cs="Arial"/>
          <w:sz w:val="18"/>
          <w:szCs w:val="18"/>
        </w:rPr>
      </w:pPr>
    </w:p>
    <w:p w14:paraId="42E4FC84"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B.</w:t>
      </w:r>
      <w:r w:rsidRPr="005E2E93">
        <w:rPr>
          <w:rFonts w:ascii="Arial" w:hAnsi="Arial" w:cs="Arial"/>
          <w:sz w:val="18"/>
          <w:szCs w:val="18"/>
        </w:rPr>
        <w:tab/>
      </w:r>
      <w:r w:rsidRPr="00EF7DD8">
        <w:rPr>
          <w:rFonts w:ascii="Arial" w:hAnsi="Arial" w:cs="Arial"/>
          <w:b/>
          <w:sz w:val="18"/>
          <w:szCs w:val="18"/>
        </w:rPr>
        <w:t>Guides:</w:t>
      </w:r>
      <w:r w:rsidRPr="005E2E93">
        <w:rPr>
          <w:rFonts w:ascii="Arial" w:hAnsi="Arial" w:cs="Arial"/>
          <w:sz w:val="18"/>
          <w:szCs w:val="18"/>
        </w:rPr>
        <w:t xml:space="preserve"> 1/4" thick continuous aluminum wall angles connected to 1-1/2" by 2-1/2" by 1/8" thick continuous extruded aluminum guide section. Continuous nylon wear strips inserted on both sides of the guide to eliminate metal-to-metal contact.</w:t>
      </w:r>
    </w:p>
    <w:p w14:paraId="65B82AF1"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B.</w:t>
      </w:r>
      <w:r w:rsidRPr="005E2E93">
        <w:rPr>
          <w:rFonts w:ascii="Arial" w:hAnsi="Arial" w:cs="Arial"/>
          <w:sz w:val="18"/>
          <w:szCs w:val="18"/>
        </w:rPr>
        <w:tab/>
      </w:r>
      <w:r w:rsidRPr="00EF7DD8">
        <w:rPr>
          <w:rFonts w:ascii="Arial" w:hAnsi="Arial" w:cs="Arial"/>
          <w:b/>
          <w:sz w:val="18"/>
          <w:szCs w:val="18"/>
        </w:rPr>
        <w:t>Guides:</w:t>
      </w:r>
      <w:r w:rsidRPr="005E2E93">
        <w:rPr>
          <w:rFonts w:ascii="Arial" w:hAnsi="Arial" w:cs="Arial"/>
          <w:sz w:val="18"/>
          <w:szCs w:val="18"/>
        </w:rPr>
        <w:t xml:space="preserve"> 1/4" thick continuous steel wall angles connected to 1-1/2" by 2-1/2" by 1/8" thick continuous stainless steel guide section. Continuous nylon wear strips inserted on both sides of the guide to eliminate metal-to-metal contact.</w:t>
      </w:r>
    </w:p>
    <w:p w14:paraId="65545B55" w14:textId="77777777" w:rsidR="005E2E93" w:rsidRPr="005E2E93" w:rsidRDefault="005E2E93" w:rsidP="005E2E93">
      <w:pPr>
        <w:rPr>
          <w:rFonts w:ascii="Arial" w:hAnsi="Arial" w:cs="Arial"/>
          <w:sz w:val="18"/>
          <w:szCs w:val="18"/>
        </w:rPr>
      </w:pPr>
    </w:p>
    <w:p w14:paraId="7040A86A"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C.</w:t>
      </w:r>
      <w:r w:rsidRPr="005E2E93">
        <w:rPr>
          <w:rFonts w:ascii="Arial" w:hAnsi="Arial" w:cs="Arial"/>
          <w:sz w:val="18"/>
          <w:szCs w:val="18"/>
        </w:rPr>
        <w:tab/>
      </w:r>
      <w:r w:rsidRPr="00EF7DD8">
        <w:rPr>
          <w:rFonts w:ascii="Arial" w:hAnsi="Arial" w:cs="Arial"/>
          <w:b/>
          <w:sz w:val="18"/>
          <w:szCs w:val="18"/>
        </w:rPr>
        <w:t>Counterbalance Shaft Assembly:</w:t>
      </w:r>
      <w:r w:rsidRPr="005E2E93">
        <w:rPr>
          <w:rFonts w:ascii="Arial" w:hAnsi="Arial" w:cs="Arial"/>
          <w:sz w:val="18"/>
          <w:szCs w:val="18"/>
        </w:rPr>
        <w:t xml:space="preserve"> The barrel shall be steel tubing of not less than 6” in diameter. Oil tempered torsion springs shall be capable of correctly counter balancing the weight of the curtain. The barrel shall be designed to limit the maximum deflection to .03” per foot of opening width. The springs shall be adjusted by means of an exterior wheel.</w:t>
      </w:r>
    </w:p>
    <w:p w14:paraId="7B89D0DB"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 xml:space="preserve"> </w:t>
      </w:r>
    </w:p>
    <w:p w14:paraId="711E668E" w14:textId="77777777" w:rsidR="005E2E93" w:rsidRPr="005E2E93" w:rsidRDefault="005E2E93" w:rsidP="005E2E93">
      <w:pPr>
        <w:rPr>
          <w:rFonts w:ascii="Arial" w:hAnsi="Arial" w:cs="Arial"/>
          <w:sz w:val="18"/>
          <w:szCs w:val="18"/>
        </w:rPr>
      </w:pPr>
      <w:r w:rsidRPr="005E2E93">
        <w:rPr>
          <w:rFonts w:ascii="Arial" w:hAnsi="Arial" w:cs="Arial"/>
          <w:sz w:val="18"/>
          <w:szCs w:val="18"/>
        </w:rPr>
        <w:tab/>
        <w:t>D.</w:t>
      </w:r>
      <w:r w:rsidRPr="005E2E93">
        <w:rPr>
          <w:rFonts w:ascii="Arial" w:hAnsi="Arial" w:cs="Arial"/>
          <w:sz w:val="18"/>
          <w:szCs w:val="18"/>
        </w:rPr>
        <w:tab/>
      </w:r>
      <w:r w:rsidRPr="00EF7DD8">
        <w:rPr>
          <w:rFonts w:ascii="Arial" w:hAnsi="Arial" w:cs="Arial"/>
          <w:b/>
          <w:sz w:val="18"/>
          <w:szCs w:val="18"/>
        </w:rPr>
        <w:t>Brackets:</w:t>
      </w:r>
      <w:r w:rsidRPr="005E2E93">
        <w:rPr>
          <w:rFonts w:ascii="Arial" w:hAnsi="Arial" w:cs="Arial"/>
          <w:sz w:val="18"/>
          <w:szCs w:val="18"/>
        </w:rPr>
        <w:t xml:space="preserve"> Fabricate from minimum 1/4 inch (6.35 mm) steel plate.</w:t>
      </w:r>
    </w:p>
    <w:p w14:paraId="36513F50"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EF7DD8">
        <w:rPr>
          <w:rFonts w:ascii="Arial" w:hAnsi="Arial" w:cs="Arial"/>
          <w:b/>
          <w:sz w:val="18"/>
          <w:szCs w:val="18"/>
        </w:rPr>
        <w:t>Finish:</w:t>
      </w:r>
    </w:p>
    <w:p w14:paraId="65F69EED" w14:textId="77777777" w:rsidR="005E2E93" w:rsidRPr="005E2E93" w:rsidRDefault="005E2E93" w:rsidP="00EF7DD8">
      <w:pPr>
        <w:ind w:left="288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Steel:</w:t>
      </w:r>
      <w:r w:rsidRPr="005E2E93">
        <w:rPr>
          <w:rFonts w:ascii="Arial" w:hAnsi="Arial" w:cs="Arial"/>
          <w:sz w:val="18"/>
          <w:szCs w:val="18"/>
        </w:rPr>
        <w:t xml:space="preserve"> Factory applied baked-on thermosetting powder coat.  The finish shall be the same </w:t>
      </w:r>
      <w:proofErr w:type="spellStart"/>
      <w:r w:rsidRPr="005E2E93">
        <w:rPr>
          <w:rFonts w:ascii="Arial" w:hAnsi="Arial" w:cs="Arial"/>
          <w:sz w:val="18"/>
          <w:szCs w:val="18"/>
        </w:rPr>
        <w:t>ColorCote</w:t>
      </w:r>
      <w:proofErr w:type="spellEnd"/>
      <w:r w:rsidRPr="005E2E93">
        <w:rPr>
          <w:rFonts w:ascii="Arial" w:hAnsi="Arial" w:cs="Arial"/>
          <w:sz w:val="18"/>
          <w:szCs w:val="18"/>
        </w:rPr>
        <w:t xml:space="preserve"> finish as indicated in the curtain section.</w:t>
      </w:r>
    </w:p>
    <w:p w14:paraId="413BD326"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r>
      <w:proofErr w:type="gramStart"/>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ASTM</w:t>
      </w:r>
      <w:proofErr w:type="gramEnd"/>
      <w:r w:rsidRPr="00EF7DD8">
        <w:rPr>
          <w:rFonts w:ascii="Arial" w:hAnsi="Arial" w:cs="Arial"/>
          <w:b/>
          <w:sz w:val="18"/>
          <w:szCs w:val="18"/>
        </w:rPr>
        <w:t xml:space="preserve"> A 123</w:t>
      </w:r>
      <w:r w:rsidRPr="005E2E93">
        <w:rPr>
          <w:rFonts w:ascii="Arial" w:hAnsi="Arial" w:cs="Arial"/>
          <w:sz w:val="18"/>
          <w:szCs w:val="18"/>
        </w:rPr>
        <w:t>, Grade 85 zinc coating, hot-dip galvanized after fabrication.</w:t>
      </w:r>
    </w:p>
    <w:p w14:paraId="2F20259C" w14:textId="77777777" w:rsidR="005E2E93" w:rsidRPr="005E2E93" w:rsidRDefault="005E2E93" w:rsidP="005E2E93">
      <w:pPr>
        <w:rPr>
          <w:rFonts w:ascii="Arial" w:hAnsi="Arial" w:cs="Arial"/>
          <w:sz w:val="18"/>
          <w:szCs w:val="18"/>
        </w:rPr>
      </w:pPr>
    </w:p>
    <w:p w14:paraId="7F4F8C1D" w14:textId="77777777" w:rsidR="005E2E93" w:rsidRPr="00EF7DD8" w:rsidRDefault="005E2E93" w:rsidP="005E2E93">
      <w:pPr>
        <w:rPr>
          <w:rFonts w:ascii="Arial" w:hAnsi="Arial" w:cs="Arial"/>
          <w:color w:val="C00000"/>
          <w:sz w:val="16"/>
          <w:szCs w:val="16"/>
        </w:rPr>
      </w:pPr>
      <w:r w:rsidRPr="00EF7DD8">
        <w:rPr>
          <w:rFonts w:ascii="Arial" w:hAnsi="Arial" w:cs="Arial"/>
          <w:color w:val="C00000"/>
          <w:sz w:val="16"/>
          <w:szCs w:val="16"/>
        </w:rPr>
        <w:t xml:space="preserve">** </w:t>
      </w:r>
      <w:r w:rsidRPr="00EF7DD8">
        <w:rPr>
          <w:rFonts w:ascii="Arial" w:hAnsi="Arial" w:cs="Arial"/>
          <w:b/>
          <w:color w:val="C00000"/>
          <w:sz w:val="16"/>
          <w:szCs w:val="16"/>
        </w:rPr>
        <w:t>NOTE TO SPECIFIER</w:t>
      </w:r>
      <w:r w:rsidRPr="00EF7DD8">
        <w:rPr>
          <w:rFonts w:ascii="Arial" w:hAnsi="Arial" w:cs="Arial"/>
          <w:color w:val="C00000"/>
          <w:sz w:val="16"/>
          <w:szCs w:val="16"/>
        </w:rPr>
        <w:t xml:space="preserve"> ** Hoods are not normally provided for coil above ceiling application, delete hood below if not desired. </w:t>
      </w:r>
    </w:p>
    <w:p w14:paraId="29BF2873" w14:textId="77777777" w:rsidR="005E2E93" w:rsidRPr="005E2E93" w:rsidRDefault="005E2E93" w:rsidP="005E2E93">
      <w:pPr>
        <w:rPr>
          <w:rFonts w:ascii="Arial" w:hAnsi="Arial" w:cs="Arial"/>
          <w:sz w:val="18"/>
          <w:szCs w:val="18"/>
        </w:rPr>
      </w:pPr>
    </w:p>
    <w:p w14:paraId="257F9D9E"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E.</w:t>
      </w:r>
      <w:r w:rsidRPr="005E2E93">
        <w:rPr>
          <w:rFonts w:ascii="Arial" w:hAnsi="Arial" w:cs="Arial"/>
          <w:sz w:val="18"/>
          <w:szCs w:val="18"/>
        </w:rPr>
        <w:tab/>
      </w:r>
      <w:r w:rsidRPr="00EF7DD8">
        <w:rPr>
          <w:rFonts w:ascii="Arial" w:hAnsi="Arial" w:cs="Arial"/>
          <w:b/>
          <w:sz w:val="18"/>
          <w:szCs w:val="18"/>
        </w:rPr>
        <w:t>Hood [and Fascia]:</w:t>
      </w:r>
      <w:r w:rsidRPr="005E2E93">
        <w:rPr>
          <w:rFonts w:ascii="Arial" w:hAnsi="Arial" w:cs="Arial"/>
          <w:sz w:val="18"/>
          <w:szCs w:val="18"/>
        </w:rPr>
        <w:t xml:space="preserve"> </w:t>
      </w:r>
      <w:r w:rsidRPr="00EF7DD8">
        <w:rPr>
          <w:rFonts w:ascii="Arial" w:hAnsi="Arial" w:cs="Arial"/>
          <w:sz w:val="18"/>
          <w:szCs w:val="18"/>
          <w:highlight w:val="yellow"/>
        </w:rPr>
        <w:t>[24 gauge galvanized steel] [24 gauge stainless steel] [0.040 inch (1.016 mm) aluminum]</w:t>
      </w:r>
      <w:r w:rsidRPr="005E2E93">
        <w:rPr>
          <w:rFonts w:ascii="Arial" w:hAnsi="Arial" w:cs="Arial"/>
          <w:sz w:val="18"/>
          <w:szCs w:val="18"/>
        </w:rPr>
        <w:t xml:space="preserve"> with reinforced top and bottom edges. </w:t>
      </w:r>
      <w:r w:rsidRPr="00362EF9">
        <w:rPr>
          <w:rFonts w:ascii="Arial" w:hAnsi="Arial" w:cs="Arial"/>
          <w:sz w:val="18"/>
          <w:szCs w:val="18"/>
        </w:rPr>
        <w:t>Provide</w:t>
      </w:r>
      <w:r w:rsidRPr="005E2E93">
        <w:rPr>
          <w:rFonts w:ascii="Arial" w:hAnsi="Arial" w:cs="Arial"/>
          <w:sz w:val="18"/>
          <w:szCs w:val="18"/>
        </w:rPr>
        <w:t xml:space="preserve"> minimum 1/4 inch (6.35 mm) steel intermediate support brackets as required to prevent excessive sag.</w:t>
      </w:r>
    </w:p>
    <w:p w14:paraId="2BCE8812"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EF7DD8">
        <w:rPr>
          <w:rFonts w:ascii="Arial" w:hAnsi="Arial" w:cs="Arial"/>
          <w:b/>
          <w:sz w:val="18"/>
          <w:szCs w:val="18"/>
        </w:rPr>
        <w:t>Finish:</w:t>
      </w:r>
    </w:p>
    <w:p w14:paraId="2D46F3EE" w14:textId="77777777" w:rsidR="005E2E93" w:rsidRPr="005E2E93" w:rsidRDefault="005E2E93" w:rsidP="00EF7DD8">
      <w:pPr>
        <w:ind w:left="2880" w:hanging="720"/>
        <w:rPr>
          <w:rFonts w:ascii="Arial" w:hAnsi="Arial" w:cs="Arial"/>
          <w:sz w:val="18"/>
          <w:szCs w:val="18"/>
        </w:rPr>
      </w:pPr>
      <w:proofErr w:type="gramStart"/>
      <w:r w:rsidRPr="005E2E93">
        <w:rPr>
          <w:rFonts w:ascii="Arial" w:hAnsi="Arial" w:cs="Arial"/>
          <w:sz w:val="18"/>
          <w:szCs w:val="18"/>
        </w:rPr>
        <w:t>a.</w:t>
      </w:r>
      <w:r w:rsidRPr="005E2E93">
        <w:rPr>
          <w:rFonts w:ascii="Arial" w:hAnsi="Arial" w:cs="Arial"/>
          <w:sz w:val="18"/>
          <w:szCs w:val="18"/>
        </w:rPr>
        <w:tab/>
      </w:r>
      <w:proofErr w:type="spellStart"/>
      <w:r w:rsidRPr="00EF7DD8">
        <w:rPr>
          <w:rFonts w:ascii="Arial" w:hAnsi="Arial" w:cs="Arial"/>
          <w:b/>
          <w:sz w:val="18"/>
          <w:szCs w:val="18"/>
        </w:rPr>
        <w:t>ColorCote</w:t>
      </w:r>
      <w:proofErr w:type="spellEnd"/>
      <w:proofErr w:type="gramEnd"/>
      <w:r w:rsidR="00EF7DD8" w:rsidRPr="00EF7DD8">
        <w:rPr>
          <w:rFonts w:ascii="Arial" w:hAnsi="Arial" w:cs="Arial"/>
          <w:b/>
          <w:sz w:val="18"/>
          <w:szCs w:val="18"/>
        </w:rPr>
        <w:sym w:font="Symbol" w:char="F0D4"/>
      </w:r>
      <w:r w:rsidR="00EF7DD8" w:rsidRPr="00EF7DD8">
        <w:rPr>
          <w:rFonts w:ascii="Arial" w:hAnsi="Arial" w:cs="Arial"/>
          <w:b/>
          <w:sz w:val="18"/>
          <w:szCs w:val="18"/>
        </w:rPr>
        <w:t xml:space="preserve"> </w:t>
      </w:r>
      <w:r w:rsidRPr="00EF7DD8">
        <w:rPr>
          <w:rFonts w:ascii="Arial" w:hAnsi="Arial" w:cs="Arial"/>
          <w:b/>
          <w:sz w:val="18"/>
          <w:szCs w:val="18"/>
        </w:rPr>
        <w:t>Coating System</w:t>
      </w:r>
      <w:r w:rsidRPr="005E2E93">
        <w:rPr>
          <w:rFonts w:ascii="Arial" w:hAnsi="Arial" w:cs="Arial"/>
          <w:sz w:val="18"/>
          <w:szCs w:val="18"/>
        </w:rPr>
        <w:t xml:space="preserve"> to include an ASTM A 653 galvanized base coating, </w:t>
      </w:r>
      <w:proofErr w:type="spellStart"/>
      <w:r w:rsidRPr="005E2E93">
        <w:rPr>
          <w:rFonts w:ascii="Arial" w:hAnsi="Arial" w:cs="Arial"/>
          <w:sz w:val="18"/>
          <w:szCs w:val="18"/>
        </w:rPr>
        <w:t>bonderized</w:t>
      </w:r>
      <w:proofErr w:type="spellEnd"/>
      <w:r w:rsidRPr="005E2E93">
        <w:rPr>
          <w:rFonts w:ascii="Arial" w:hAnsi="Arial" w:cs="Arial"/>
          <w:sz w:val="18"/>
          <w:szCs w:val="18"/>
        </w:rPr>
        <w:t xml:space="preserve"> coating for prime coat adhesion, and factory applied thermosetting powder coating applied with a minimum thickness of 2.5 mils. The color shall be selected by the architect and shall be chosen from </w:t>
      </w:r>
      <w:r w:rsidRPr="00EF7DD8">
        <w:rPr>
          <w:rFonts w:ascii="Arial" w:hAnsi="Arial" w:cs="Arial"/>
          <w:sz w:val="18"/>
          <w:szCs w:val="18"/>
          <w:highlight w:val="yellow"/>
        </w:rPr>
        <w:t>[standard color chart] [custom color selection]</w:t>
      </w:r>
      <w:r w:rsidRPr="005E2E93">
        <w:rPr>
          <w:rFonts w:ascii="Arial" w:hAnsi="Arial" w:cs="Arial"/>
          <w:sz w:val="18"/>
          <w:szCs w:val="18"/>
        </w:rPr>
        <w:t>.</w:t>
      </w:r>
    </w:p>
    <w:p w14:paraId="1608BFB0"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a.</w:t>
      </w:r>
      <w:r w:rsidRPr="005E2E93">
        <w:rPr>
          <w:rFonts w:ascii="Arial" w:hAnsi="Arial" w:cs="Arial"/>
          <w:sz w:val="18"/>
          <w:szCs w:val="18"/>
        </w:rPr>
        <w:tab/>
      </w:r>
      <w:r w:rsidRPr="00EF7DD8">
        <w:rPr>
          <w:rFonts w:ascii="Arial" w:hAnsi="Arial" w:cs="Arial"/>
          <w:b/>
          <w:sz w:val="18"/>
          <w:szCs w:val="18"/>
        </w:rPr>
        <w:t>Stainless steel:</w:t>
      </w:r>
      <w:r w:rsidRPr="005E2E93">
        <w:rPr>
          <w:rFonts w:ascii="Arial" w:hAnsi="Arial" w:cs="Arial"/>
          <w:sz w:val="18"/>
          <w:szCs w:val="18"/>
        </w:rPr>
        <w:t xml:space="preserve"> #4 polish.</w:t>
      </w:r>
    </w:p>
    <w:p w14:paraId="68AE8EB0" w14:textId="77777777" w:rsidR="005E2E93" w:rsidRPr="005E2E93" w:rsidRDefault="005E2E93" w:rsidP="00EF7DD8">
      <w:pPr>
        <w:ind w:left="216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Aluminum:</w:t>
      </w:r>
      <w:r w:rsidRPr="005E2E93">
        <w:rPr>
          <w:rFonts w:ascii="Arial" w:hAnsi="Arial" w:cs="Arial"/>
          <w:sz w:val="18"/>
          <w:szCs w:val="18"/>
        </w:rPr>
        <w:t xml:space="preserve"> </w:t>
      </w:r>
      <w:r w:rsidR="00FF65EE">
        <w:rPr>
          <w:rFonts w:ascii="Arial" w:hAnsi="Arial" w:cs="Arial"/>
          <w:sz w:val="18"/>
          <w:szCs w:val="18"/>
          <w:highlight w:val="yellow"/>
        </w:rPr>
        <w:t xml:space="preserve">[Mill finish] [Clear anodized] </w:t>
      </w:r>
      <w:r w:rsidRPr="00EF7DD8">
        <w:rPr>
          <w:rFonts w:ascii="Arial" w:hAnsi="Arial" w:cs="Arial"/>
          <w:sz w:val="18"/>
          <w:szCs w:val="18"/>
          <w:highlight w:val="yellow"/>
        </w:rPr>
        <w:t>[Bronze anodized]</w:t>
      </w:r>
      <w:r w:rsidRPr="00EF7DD8">
        <w:rPr>
          <w:rFonts w:ascii="Arial" w:hAnsi="Arial" w:cs="Arial"/>
          <w:sz w:val="18"/>
          <w:szCs w:val="18"/>
        </w:rPr>
        <w:t>.</w:t>
      </w:r>
    </w:p>
    <w:p w14:paraId="0BA4E848" w14:textId="77777777" w:rsidR="005E2E93" w:rsidRPr="005E2E93" w:rsidRDefault="005E2E93" w:rsidP="005E2E93">
      <w:pPr>
        <w:rPr>
          <w:rFonts w:ascii="Arial" w:hAnsi="Arial" w:cs="Arial"/>
          <w:sz w:val="18"/>
          <w:szCs w:val="18"/>
        </w:rPr>
      </w:pPr>
    </w:p>
    <w:p w14:paraId="506FCCAD" w14:textId="77777777" w:rsidR="005E2E93" w:rsidRPr="005E2E93" w:rsidRDefault="005E2E93" w:rsidP="005E2E93">
      <w:pPr>
        <w:rPr>
          <w:rFonts w:ascii="Arial" w:hAnsi="Arial" w:cs="Arial"/>
          <w:sz w:val="18"/>
          <w:szCs w:val="18"/>
        </w:rPr>
      </w:pPr>
      <w:r w:rsidRPr="005E2E93">
        <w:rPr>
          <w:rFonts w:ascii="Arial" w:hAnsi="Arial" w:cs="Arial"/>
          <w:sz w:val="18"/>
          <w:szCs w:val="18"/>
        </w:rPr>
        <w:t>2.3</w:t>
      </w:r>
      <w:r w:rsidRPr="005E2E93">
        <w:rPr>
          <w:rFonts w:ascii="Arial" w:hAnsi="Arial" w:cs="Arial"/>
          <w:sz w:val="18"/>
          <w:szCs w:val="18"/>
        </w:rPr>
        <w:tab/>
        <w:t>ACCESSORIES</w:t>
      </w:r>
    </w:p>
    <w:p w14:paraId="6C0BDD5D" w14:textId="77777777" w:rsidR="005E2E93" w:rsidRPr="005E2E93" w:rsidRDefault="005E2E93" w:rsidP="005E2E93">
      <w:pPr>
        <w:rPr>
          <w:rFonts w:ascii="Arial" w:hAnsi="Arial" w:cs="Arial"/>
          <w:sz w:val="18"/>
          <w:szCs w:val="18"/>
        </w:rPr>
      </w:pPr>
    </w:p>
    <w:p w14:paraId="1E3834CB" w14:textId="77777777" w:rsidR="005E2E93" w:rsidRPr="00EF7DD8" w:rsidRDefault="005E2E93" w:rsidP="005E2E93">
      <w:pPr>
        <w:rPr>
          <w:rFonts w:ascii="Arial" w:hAnsi="Arial" w:cs="Arial"/>
          <w:color w:val="C00000"/>
          <w:sz w:val="16"/>
          <w:szCs w:val="16"/>
        </w:rPr>
      </w:pPr>
      <w:r w:rsidRPr="00EF7DD8">
        <w:rPr>
          <w:rFonts w:ascii="Arial" w:hAnsi="Arial" w:cs="Arial"/>
          <w:color w:val="C00000"/>
          <w:sz w:val="16"/>
          <w:szCs w:val="16"/>
        </w:rPr>
        <w:t xml:space="preserve">** </w:t>
      </w:r>
      <w:r w:rsidRPr="00EF7DD8">
        <w:rPr>
          <w:rFonts w:ascii="Arial" w:hAnsi="Arial" w:cs="Arial"/>
          <w:b/>
          <w:color w:val="C00000"/>
          <w:sz w:val="16"/>
          <w:szCs w:val="16"/>
        </w:rPr>
        <w:t>NOTE TO SPECIFIER</w:t>
      </w:r>
      <w:r w:rsidRPr="00EF7DD8">
        <w:rPr>
          <w:rFonts w:ascii="Arial" w:hAnsi="Arial" w:cs="Arial"/>
          <w:color w:val="C00000"/>
          <w:sz w:val="16"/>
          <w:szCs w:val="16"/>
        </w:rPr>
        <w:t xml:space="preserve"> ** </w:t>
      </w:r>
      <w:proofErr w:type="gramStart"/>
      <w:r w:rsidRPr="00EF7DD8">
        <w:rPr>
          <w:rFonts w:ascii="Arial" w:hAnsi="Arial" w:cs="Arial"/>
          <w:color w:val="C00000"/>
          <w:sz w:val="16"/>
          <w:szCs w:val="16"/>
        </w:rPr>
        <w:t>To</w:t>
      </w:r>
      <w:proofErr w:type="gramEnd"/>
      <w:r w:rsidRPr="00EF7DD8">
        <w:rPr>
          <w:rFonts w:ascii="Arial" w:hAnsi="Arial" w:cs="Arial"/>
          <w:color w:val="C00000"/>
          <w:sz w:val="16"/>
          <w:szCs w:val="16"/>
        </w:rPr>
        <w:t xml:space="preserve"> provide security, a locking mechanism is required on all grilles. Most common locking methods are listed below; consult architectural design services (800) 294-4358 EXT. 1280 for options.  </w:t>
      </w:r>
    </w:p>
    <w:p w14:paraId="6D4E1AE6" w14:textId="77777777" w:rsidR="005E2E93" w:rsidRPr="005E2E93" w:rsidRDefault="005E2E93" w:rsidP="005E2E93">
      <w:pPr>
        <w:rPr>
          <w:rFonts w:ascii="Arial" w:hAnsi="Arial" w:cs="Arial"/>
          <w:sz w:val="18"/>
          <w:szCs w:val="18"/>
        </w:rPr>
      </w:pPr>
    </w:p>
    <w:p w14:paraId="686ACA83"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EF7DD8">
        <w:rPr>
          <w:rFonts w:ascii="Arial" w:hAnsi="Arial" w:cs="Arial"/>
          <w:b/>
          <w:sz w:val="18"/>
          <w:szCs w:val="18"/>
        </w:rPr>
        <w:t>Locking:</w:t>
      </w:r>
    </w:p>
    <w:p w14:paraId="63E7DF3A" w14:textId="77777777" w:rsidR="005E2E93" w:rsidRPr="005E2E93" w:rsidRDefault="005E2E93" w:rsidP="00EF7DD8">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Manual Push-Up:</w:t>
      </w:r>
      <w:r w:rsidRPr="005E2E93">
        <w:rPr>
          <w:rFonts w:ascii="Arial" w:hAnsi="Arial" w:cs="Arial"/>
          <w:sz w:val="18"/>
          <w:szCs w:val="18"/>
        </w:rPr>
        <w:t xml:space="preserve"> Keyed cylinder locking into both jambs operable from both sides of curtain.</w:t>
      </w:r>
    </w:p>
    <w:p w14:paraId="516B9387" w14:textId="77777777" w:rsidR="005E2E93" w:rsidRPr="005E2E93" w:rsidRDefault="005E2E93" w:rsidP="00EF7DD8">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Manual Crank Hoist:</w:t>
      </w:r>
      <w:r w:rsidRPr="005E2E93">
        <w:rPr>
          <w:rFonts w:ascii="Arial" w:hAnsi="Arial" w:cs="Arial"/>
          <w:sz w:val="18"/>
          <w:szCs w:val="18"/>
        </w:rPr>
        <w:t xml:space="preserve"> Keyed cylinder locking into both jambs operable from coil side of curtain.</w:t>
      </w:r>
    </w:p>
    <w:p w14:paraId="27078B9E" w14:textId="77777777" w:rsidR="005E2E93" w:rsidRPr="005E2E93" w:rsidRDefault="005E2E93" w:rsidP="00EF7DD8">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Motor Operated:</w:t>
      </w:r>
      <w:r w:rsidRPr="005E2E93">
        <w:rPr>
          <w:rFonts w:ascii="Arial" w:hAnsi="Arial" w:cs="Arial"/>
          <w:sz w:val="18"/>
          <w:szCs w:val="18"/>
        </w:rPr>
        <w:t xml:space="preserve"> Keyed cylinder locking into both jambs operable from both sides of curtain with motor interlock cutout switches.</w:t>
      </w:r>
    </w:p>
    <w:p w14:paraId="6784039D" w14:textId="77777777" w:rsidR="005E2E93" w:rsidRPr="005E2E93" w:rsidRDefault="005E2E93" w:rsidP="005E2E93">
      <w:pPr>
        <w:rPr>
          <w:rFonts w:ascii="Arial" w:hAnsi="Arial" w:cs="Arial"/>
          <w:sz w:val="18"/>
          <w:szCs w:val="18"/>
        </w:rPr>
      </w:pPr>
    </w:p>
    <w:p w14:paraId="4E8B885C" w14:textId="77777777" w:rsidR="005E2E93" w:rsidRPr="00EF7DD8" w:rsidRDefault="005E2E93" w:rsidP="005E2E93">
      <w:pPr>
        <w:rPr>
          <w:rFonts w:ascii="Arial" w:hAnsi="Arial" w:cs="Arial"/>
          <w:color w:val="C00000"/>
          <w:sz w:val="16"/>
          <w:szCs w:val="16"/>
        </w:rPr>
      </w:pPr>
      <w:r w:rsidRPr="00EF7DD8">
        <w:rPr>
          <w:rFonts w:ascii="Arial" w:hAnsi="Arial" w:cs="Arial"/>
          <w:color w:val="C00000"/>
          <w:sz w:val="16"/>
          <w:szCs w:val="16"/>
        </w:rPr>
        <w:t xml:space="preserve">** </w:t>
      </w:r>
      <w:r w:rsidRPr="00EF7DD8">
        <w:rPr>
          <w:rFonts w:ascii="Arial" w:hAnsi="Arial" w:cs="Arial"/>
          <w:b/>
          <w:color w:val="C00000"/>
          <w:sz w:val="16"/>
          <w:szCs w:val="16"/>
        </w:rPr>
        <w:t>NOTE TO SPECIFIER</w:t>
      </w:r>
      <w:r w:rsidRPr="00EF7DD8">
        <w:rPr>
          <w:rFonts w:ascii="Arial" w:hAnsi="Arial" w:cs="Arial"/>
          <w:color w:val="C00000"/>
          <w:sz w:val="16"/>
          <w:szCs w:val="16"/>
        </w:rPr>
        <w:t xml:space="preserve"> ** Exposed moving operator components lower than 8 feet above floor level that create possible pinch points are required to be covered per UL 325. Specify an operator cover whenever this field condition exists. </w:t>
      </w:r>
    </w:p>
    <w:p w14:paraId="59FB0198" w14:textId="77777777" w:rsidR="005E2E93" w:rsidRPr="005E2E93" w:rsidRDefault="005E2E93" w:rsidP="005E2E93">
      <w:pPr>
        <w:rPr>
          <w:rFonts w:ascii="Arial" w:hAnsi="Arial" w:cs="Arial"/>
          <w:sz w:val="18"/>
          <w:szCs w:val="18"/>
        </w:rPr>
      </w:pPr>
    </w:p>
    <w:p w14:paraId="0D790BB3"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C.</w:t>
      </w:r>
      <w:r w:rsidRPr="005E2E93">
        <w:rPr>
          <w:rFonts w:ascii="Arial" w:hAnsi="Arial" w:cs="Arial"/>
          <w:sz w:val="18"/>
          <w:szCs w:val="18"/>
        </w:rPr>
        <w:tab/>
      </w:r>
      <w:r w:rsidRPr="00EF7DD8">
        <w:rPr>
          <w:rFonts w:ascii="Arial" w:hAnsi="Arial" w:cs="Arial"/>
          <w:b/>
          <w:sz w:val="18"/>
          <w:szCs w:val="18"/>
        </w:rPr>
        <w:t>Operator [and Bracket Mechanism] Cover:</w:t>
      </w:r>
      <w:r w:rsidRPr="005E2E93">
        <w:rPr>
          <w:rFonts w:ascii="Arial" w:hAnsi="Arial" w:cs="Arial"/>
          <w:sz w:val="18"/>
          <w:szCs w:val="18"/>
        </w:rPr>
        <w:t xml:space="preserve"> Provide </w:t>
      </w:r>
      <w:r w:rsidRPr="00EF7DD8">
        <w:rPr>
          <w:rFonts w:ascii="Arial" w:hAnsi="Arial" w:cs="Arial"/>
          <w:sz w:val="18"/>
          <w:szCs w:val="18"/>
          <w:highlight w:val="yellow"/>
        </w:rPr>
        <w:t>[24 gauge galvanized steel] [24 gauge stainless steel] [0.040 inch (1.016 mm) aluminum]</w:t>
      </w:r>
      <w:r w:rsidRPr="005E2E93">
        <w:rPr>
          <w:rFonts w:ascii="Arial" w:hAnsi="Arial" w:cs="Arial"/>
          <w:sz w:val="18"/>
          <w:szCs w:val="18"/>
        </w:rPr>
        <w:t xml:space="preserve"> sheet metal cover </w:t>
      </w:r>
      <w:r w:rsidRPr="00EF7DD8">
        <w:rPr>
          <w:rFonts w:ascii="Arial" w:hAnsi="Arial" w:cs="Arial"/>
          <w:sz w:val="18"/>
          <w:szCs w:val="18"/>
          <w:highlight w:val="yellow"/>
        </w:rPr>
        <w:t>[to provide weather resistance] [to enclose exposed moving operating components]</w:t>
      </w:r>
      <w:r w:rsidRPr="005E2E93">
        <w:rPr>
          <w:rFonts w:ascii="Arial" w:hAnsi="Arial" w:cs="Arial"/>
          <w:sz w:val="18"/>
          <w:szCs w:val="18"/>
        </w:rPr>
        <w:t xml:space="preserve"> at coil area of unit. Finish to match door hood.</w:t>
      </w:r>
    </w:p>
    <w:p w14:paraId="77C27F95" w14:textId="77777777" w:rsidR="005E2E93" w:rsidRPr="00722D00" w:rsidRDefault="005E2E93" w:rsidP="005E2E93">
      <w:pPr>
        <w:rPr>
          <w:rFonts w:ascii="Arial" w:hAnsi="Arial" w:cs="Arial"/>
          <w:color w:val="AC1E2D"/>
          <w:sz w:val="16"/>
          <w:szCs w:val="16"/>
        </w:rPr>
      </w:pPr>
    </w:p>
    <w:p w14:paraId="7BA561C0" w14:textId="77777777" w:rsidR="00722D00" w:rsidRDefault="00722D00" w:rsidP="00722D00">
      <w:pPr>
        <w:rPr>
          <w:rFonts w:ascii="Arial" w:hAnsi="Arial" w:cs="Arial"/>
          <w:color w:val="AC1E2D"/>
          <w:sz w:val="16"/>
          <w:szCs w:val="16"/>
        </w:rPr>
      </w:pPr>
      <w:r w:rsidRPr="0085493A">
        <w:rPr>
          <w:rFonts w:ascii="Arial" w:hAnsi="Arial" w:cs="Arial"/>
          <w:b/>
          <w:color w:val="FF0000"/>
          <w:sz w:val="16"/>
          <w:szCs w:val="16"/>
        </w:rPr>
        <w:t>** NOTE TO SPECIFIER **</w:t>
      </w:r>
      <w:r w:rsidRPr="0085493A">
        <w:rPr>
          <w:rFonts w:ascii="Arial" w:hAnsi="Arial" w:cs="Arial"/>
          <w:color w:val="FF0000"/>
          <w:sz w:val="16"/>
          <w:szCs w:val="16"/>
        </w:rPr>
        <w:t xml:space="preserve"> </w:t>
      </w:r>
      <w:r w:rsidR="0085493A">
        <w:rPr>
          <w:rFonts w:ascii="Arial" w:hAnsi="Arial" w:cs="Arial"/>
          <w:color w:val="FF0000"/>
          <w:sz w:val="16"/>
          <w:szCs w:val="16"/>
        </w:rPr>
        <w:t>Vibration isolators not available for units requiring wind load or seismic validation.</w:t>
      </w:r>
      <w:r w:rsidR="0085493A" w:rsidRPr="00A0613C">
        <w:rPr>
          <w:rFonts w:ascii="Arial" w:hAnsi="Arial" w:cs="Arial"/>
          <w:color w:val="FF0000"/>
          <w:sz w:val="16"/>
          <w:szCs w:val="16"/>
        </w:rPr>
        <w:t xml:space="preserve"> Delete below if not required.</w:t>
      </w:r>
    </w:p>
    <w:p w14:paraId="12A3EEE0" w14:textId="77777777" w:rsidR="00722D00" w:rsidRDefault="00722D00" w:rsidP="00722D00">
      <w:pPr>
        <w:rPr>
          <w:rFonts w:ascii="Arial" w:hAnsi="Arial" w:cs="Arial"/>
          <w:color w:val="AC1E2D"/>
          <w:sz w:val="16"/>
          <w:szCs w:val="16"/>
        </w:rPr>
      </w:pPr>
    </w:p>
    <w:p w14:paraId="360FBF0C" w14:textId="77777777" w:rsidR="00722D00" w:rsidRPr="00F35966" w:rsidRDefault="00722D00" w:rsidP="00722D00">
      <w:pPr>
        <w:pStyle w:val="ListParagraph"/>
        <w:numPr>
          <w:ilvl w:val="0"/>
          <w:numId w:val="3"/>
        </w:numPr>
        <w:spacing w:after="160" w:line="259" w:lineRule="auto"/>
        <w:rPr>
          <w:rFonts w:ascii="Arial" w:hAnsi="Arial" w:cs="Arial"/>
          <w:sz w:val="18"/>
          <w:szCs w:val="18"/>
        </w:rPr>
      </w:pPr>
      <w:r w:rsidRPr="00F35966">
        <w:rPr>
          <w:rFonts w:ascii="Arial" w:hAnsi="Arial" w:cs="Arial"/>
          <w:b/>
          <w:sz w:val="18"/>
          <w:szCs w:val="18"/>
        </w:rPr>
        <w:t>Vibration Isolators:</w:t>
      </w:r>
    </w:p>
    <w:p w14:paraId="152107A1" w14:textId="36AB00B7" w:rsidR="00722D00" w:rsidRDefault="00722D00" w:rsidP="00722D00">
      <w:pPr>
        <w:pStyle w:val="ListParagraph"/>
        <w:numPr>
          <w:ilvl w:val="1"/>
          <w:numId w:val="3"/>
        </w:numPr>
        <w:spacing w:after="160" w:line="259" w:lineRule="auto"/>
        <w:rPr>
          <w:rFonts w:ascii="Arial" w:hAnsi="Arial" w:cs="Arial"/>
          <w:sz w:val="18"/>
          <w:szCs w:val="18"/>
        </w:rPr>
      </w:pPr>
      <w:r w:rsidRPr="00F35966">
        <w:rPr>
          <w:rFonts w:ascii="Arial" w:hAnsi="Arial" w:cs="Arial"/>
          <w:sz w:val="18"/>
          <w:szCs w:val="18"/>
        </w:rPr>
        <w:t xml:space="preserve">Include </w:t>
      </w:r>
      <w:r w:rsidR="0085493A" w:rsidRPr="0085493A">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4C7BAAA" w14:textId="77777777" w:rsidR="00704C9F" w:rsidRDefault="00704C9F" w:rsidP="00704C9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1D50D544" w14:textId="77777777" w:rsidR="00704C9F" w:rsidRPr="00F35966" w:rsidRDefault="00704C9F" w:rsidP="00704C9F">
      <w:pPr>
        <w:pStyle w:val="ListParagraph"/>
        <w:numPr>
          <w:ilvl w:val="0"/>
          <w:numId w:val="7"/>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1124C72" w14:textId="77777777" w:rsidR="00704C9F" w:rsidRDefault="00704C9F" w:rsidP="00704C9F">
      <w:pPr>
        <w:pStyle w:val="ListParagraph"/>
        <w:numPr>
          <w:ilvl w:val="1"/>
          <w:numId w:val="7"/>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5947311D" w14:textId="77777777" w:rsidR="00704C9F" w:rsidRPr="00704C9F" w:rsidRDefault="00704C9F" w:rsidP="00704C9F">
      <w:pPr>
        <w:spacing w:after="160" w:line="259" w:lineRule="auto"/>
        <w:rPr>
          <w:rFonts w:ascii="Arial" w:hAnsi="Arial" w:cs="Arial"/>
          <w:sz w:val="18"/>
          <w:szCs w:val="18"/>
        </w:rPr>
      </w:pPr>
    </w:p>
    <w:p w14:paraId="2F2E5DEB" w14:textId="77777777" w:rsidR="00722D00" w:rsidRDefault="00722D00" w:rsidP="005E2E93">
      <w:pPr>
        <w:rPr>
          <w:rFonts w:ascii="Arial" w:hAnsi="Arial" w:cs="Arial"/>
          <w:sz w:val="18"/>
          <w:szCs w:val="18"/>
        </w:rPr>
      </w:pPr>
    </w:p>
    <w:p w14:paraId="20D5BD37" w14:textId="77777777" w:rsidR="00722D00" w:rsidRPr="005E2E93" w:rsidRDefault="00722D00" w:rsidP="005E2E93">
      <w:pPr>
        <w:rPr>
          <w:rFonts w:ascii="Arial" w:hAnsi="Arial" w:cs="Arial"/>
          <w:sz w:val="18"/>
          <w:szCs w:val="18"/>
        </w:rPr>
      </w:pPr>
    </w:p>
    <w:p w14:paraId="42C8AD57" w14:textId="77777777" w:rsidR="005E2E93" w:rsidRPr="005E2E93" w:rsidRDefault="005E2E93" w:rsidP="005E2E93">
      <w:pPr>
        <w:rPr>
          <w:rFonts w:ascii="Arial" w:hAnsi="Arial" w:cs="Arial"/>
          <w:sz w:val="18"/>
          <w:szCs w:val="18"/>
        </w:rPr>
      </w:pPr>
      <w:r w:rsidRPr="005E2E93">
        <w:rPr>
          <w:rFonts w:ascii="Arial" w:hAnsi="Arial" w:cs="Arial"/>
          <w:sz w:val="18"/>
          <w:szCs w:val="18"/>
        </w:rPr>
        <w:t>2.4</w:t>
      </w:r>
      <w:r w:rsidRPr="005E2E93">
        <w:rPr>
          <w:rFonts w:ascii="Arial" w:hAnsi="Arial" w:cs="Arial"/>
          <w:sz w:val="18"/>
          <w:szCs w:val="18"/>
        </w:rPr>
        <w:tab/>
        <w:t>OPERATION</w:t>
      </w:r>
    </w:p>
    <w:p w14:paraId="27AEAB96" w14:textId="77777777" w:rsidR="005E2E93" w:rsidRPr="005E2E93" w:rsidRDefault="005E2E93" w:rsidP="005E2E93">
      <w:pPr>
        <w:rPr>
          <w:rFonts w:ascii="Arial" w:hAnsi="Arial" w:cs="Arial"/>
          <w:sz w:val="18"/>
          <w:szCs w:val="18"/>
        </w:rPr>
      </w:pPr>
    </w:p>
    <w:p w14:paraId="72F9702E"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2358D5">
        <w:rPr>
          <w:rFonts w:ascii="Arial" w:hAnsi="Arial" w:cs="Arial"/>
          <w:b/>
          <w:sz w:val="18"/>
          <w:szCs w:val="18"/>
        </w:rPr>
        <w:t>Manual Push-Up:</w:t>
      </w:r>
      <w:r w:rsidRPr="005E2E93">
        <w:rPr>
          <w:rFonts w:ascii="Arial" w:hAnsi="Arial" w:cs="Arial"/>
          <w:sz w:val="18"/>
          <w:szCs w:val="18"/>
        </w:rPr>
        <w:t xml:space="preserve"> Provide pole with hook. </w:t>
      </w:r>
    </w:p>
    <w:p w14:paraId="66519AFB" w14:textId="77777777" w:rsidR="005E2E93" w:rsidRPr="005E2E93" w:rsidRDefault="005E2E93" w:rsidP="002358D5">
      <w:pPr>
        <w:ind w:left="720" w:hanging="720"/>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2358D5">
        <w:rPr>
          <w:rFonts w:ascii="Arial" w:hAnsi="Arial" w:cs="Arial"/>
          <w:b/>
          <w:sz w:val="18"/>
          <w:szCs w:val="18"/>
        </w:rPr>
        <w:t>Manual Crank Hoist:</w:t>
      </w:r>
      <w:r w:rsidRPr="005E2E93">
        <w:rPr>
          <w:rFonts w:ascii="Arial" w:hAnsi="Arial" w:cs="Arial"/>
          <w:sz w:val="18"/>
          <w:szCs w:val="18"/>
        </w:rPr>
        <w:t xml:space="preserve"> Provide crank hoist operator including crank gear box, steel crank drive shaft </w:t>
      </w:r>
      <w:r w:rsidR="002358D5">
        <w:rPr>
          <w:rFonts w:ascii="Arial" w:hAnsi="Arial" w:cs="Arial"/>
          <w:sz w:val="18"/>
          <w:szCs w:val="18"/>
        </w:rPr>
        <w:tab/>
      </w:r>
      <w:r w:rsidRPr="005E2E93">
        <w:rPr>
          <w:rFonts w:ascii="Arial" w:hAnsi="Arial" w:cs="Arial"/>
          <w:sz w:val="18"/>
          <w:szCs w:val="18"/>
        </w:rPr>
        <w:t xml:space="preserve">and geared reduction unit. Fabricate gear box to completely enclose operating mechanism and be </w:t>
      </w:r>
      <w:r w:rsidR="002358D5">
        <w:rPr>
          <w:rFonts w:ascii="Arial" w:hAnsi="Arial" w:cs="Arial"/>
          <w:sz w:val="18"/>
          <w:szCs w:val="18"/>
        </w:rPr>
        <w:tab/>
      </w:r>
      <w:r w:rsidRPr="005E2E93">
        <w:rPr>
          <w:rFonts w:ascii="Arial" w:hAnsi="Arial" w:cs="Arial"/>
          <w:sz w:val="18"/>
          <w:szCs w:val="18"/>
        </w:rPr>
        <w:t>oil-tight.</w:t>
      </w:r>
    </w:p>
    <w:p w14:paraId="63B37C34" w14:textId="77777777" w:rsidR="005E2E93" w:rsidRPr="005E2E93" w:rsidRDefault="005E2E93" w:rsidP="005E2E93">
      <w:pPr>
        <w:rPr>
          <w:rFonts w:ascii="Arial" w:hAnsi="Arial" w:cs="Arial"/>
          <w:sz w:val="18"/>
          <w:szCs w:val="18"/>
        </w:rPr>
      </w:pPr>
    </w:p>
    <w:p w14:paraId="77B0BBBE" w14:textId="77777777" w:rsidR="005E2E93" w:rsidRPr="002358D5" w:rsidRDefault="005E2E93" w:rsidP="005E2E93">
      <w:pPr>
        <w:rPr>
          <w:rFonts w:ascii="Arial" w:hAnsi="Arial" w:cs="Arial"/>
          <w:color w:val="C00000"/>
          <w:sz w:val="16"/>
          <w:szCs w:val="16"/>
        </w:rPr>
      </w:pPr>
      <w:r w:rsidRPr="002358D5">
        <w:rPr>
          <w:rFonts w:ascii="Arial" w:hAnsi="Arial" w:cs="Arial"/>
          <w:color w:val="C00000"/>
          <w:sz w:val="16"/>
          <w:szCs w:val="16"/>
        </w:rPr>
        <w:t xml:space="preserve">** </w:t>
      </w:r>
      <w:r w:rsidRPr="002358D5">
        <w:rPr>
          <w:rFonts w:ascii="Arial" w:hAnsi="Arial" w:cs="Arial"/>
          <w:b/>
          <w:color w:val="C00000"/>
          <w:sz w:val="16"/>
          <w:szCs w:val="16"/>
        </w:rPr>
        <w:t>NOTE TO SPECIFIER</w:t>
      </w:r>
      <w:r w:rsidRPr="002358D5">
        <w:rPr>
          <w:rFonts w:ascii="Arial" w:hAnsi="Arial" w:cs="Arial"/>
          <w:color w:val="C00000"/>
          <w:sz w:val="16"/>
          <w:szCs w:val="16"/>
        </w:rPr>
        <w:t xml:space="preserve">** Select model MG operators for units that will routinely cycle less than 25 times per day and require no more than ¾ HP. Select SG operators for units that will cycle between 26-50 times per day and for large size units that will require greater than ¾ HP. Select GH operators for units that will cycle 51-300 times per day. </w:t>
      </w:r>
    </w:p>
    <w:p w14:paraId="521F5498" w14:textId="77777777" w:rsidR="005E2E93" w:rsidRPr="005E2E93" w:rsidRDefault="005E2E93" w:rsidP="005E2E93">
      <w:pPr>
        <w:rPr>
          <w:rFonts w:ascii="Arial" w:hAnsi="Arial" w:cs="Arial"/>
          <w:sz w:val="18"/>
          <w:szCs w:val="18"/>
        </w:rPr>
      </w:pPr>
    </w:p>
    <w:p w14:paraId="16FD2CB4" w14:textId="77777777" w:rsidR="005E2E93" w:rsidRPr="005E2E93" w:rsidRDefault="005E2E93" w:rsidP="002358D5">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761F2D">
        <w:rPr>
          <w:rFonts w:ascii="Arial" w:hAnsi="Arial" w:cs="Arial"/>
          <w:b/>
          <w:sz w:val="18"/>
          <w:szCs w:val="18"/>
        </w:rPr>
        <w:t>Supply Model MG Electric Motor Operator, industrial duty</w:t>
      </w:r>
      <w:r w:rsidRPr="005E2E93">
        <w:rPr>
          <w:rFonts w:ascii="Arial" w:hAnsi="Arial" w:cs="Arial"/>
          <w:sz w:val="18"/>
          <w:szCs w:val="18"/>
        </w:rPr>
        <w:t xml:space="preserve"> - rated for a maximum of 20 cycles per hour, </w:t>
      </w:r>
      <w:proofErr w:type="spellStart"/>
      <w:r w:rsidRPr="005E2E93">
        <w:rPr>
          <w:rFonts w:ascii="Arial" w:hAnsi="Arial" w:cs="Arial"/>
          <w:sz w:val="18"/>
          <w:szCs w:val="18"/>
        </w:rPr>
        <w:t>cULus</w:t>
      </w:r>
      <w:proofErr w:type="spellEnd"/>
      <w:r w:rsidRPr="005E2E93">
        <w:rPr>
          <w:rFonts w:ascii="Arial" w:hAnsi="Arial" w:cs="Arial"/>
          <w:sz w:val="18"/>
          <w:szCs w:val="18"/>
        </w:rPr>
        <w:t xml:space="preserve"> listed, Totally Enclosed Non Ventilated gear head operator(s) rated (1/3) (1/2) or (3/4) </w:t>
      </w:r>
      <w:proofErr w:type="spellStart"/>
      <w:r w:rsidRPr="005E2E93">
        <w:rPr>
          <w:rFonts w:ascii="Arial" w:hAnsi="Arial" w:cs="Arial"/>
          <w:sz w:val="18"/>
          <w:szCs w:val="18"/>
        </w:rPr>
        <w:t>hp</w:t>
      </w:r>
      <w:proofErr w:type="spellEnd"/>
      <w:r w:rsidRPr="005E2E93">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w:t>
      </w:r>
      <w:r w:rsidRPr="00F4070E">
        <w:rPr>
          <w:rFonts w:ascii="Arial" w:hAnsi="Arial" w:cs="Arial"/>
          <w:sz w:val="18"/>
          <w:szCs w:val="18"/>
          <w:highlight w:val="yellow"/>
        </w:rPr>
        <w:t>[emergency manual chain hoist] [provisions for auxiliary push-up operation]</w:t>
      </w:r>
      <w:r w:rsidRPr="005E2E93">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2358D5">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2358D5">
        <w:rPr>
          <w:rFonts w:ascii="Arial" w:hAnsi="Arial" w:cs="Arial"/>
          <w:sz w:val="18"/>
          <w:szCs w:val="18"/>
          <w:highlight w:val="yellow"/>
        </w:rPr>
        <w:t>a</w:t>
      </w:r>
      <w:proofErr w:type="gramEnd"/>
      <w:r w:rsidRPr="002358D5">
        <w:rPr>
          <w:rFonts w:ascii="Arial" w:hAnsi="Arial" w:cs="Arial"/>
          <w:sz w:val="18"/>
          <w:szCs w:val="18"/>
          <w:highlight w:val="yellow"/>
        </w:rPr>
        <w:t xml:space="preserve"> disconnect cable for auxiliary push-up operation.]</w:t>
      </w:r>
      <w:r w:rsidRPr="005E2E93">
        <w:rPr>
          <w:rFonts w:ascii="Arial" w:hAnsi="Arial" w:cs="Arial"/>
          <w:sz w:val="18"/>
          <w:szCs w:val="18"/>
        </w:rPr>
        <w:t xml:space="preserve"> Operator drive and door driven sprockets shall be provided with #50 roller chain. </w:t>
      </w:r>
      <w:r w:rsidRPr="002358D5">
        <w:rPr>
          <w:rFonts w:ascii="Arial" w:hAnsi="Arial" w:cs="Arial"/>
          <w:sz w:val="18"/>
          <w:szCs w:val="18"/>
          <w:highlight w:val="yellow"/>
        </w:rPr>
        <w:t xml:space="preserve">[Provide an integral Motor Mounted Interlock </w:t>
      </w:r>
      <w:r w:rsidRPr="002358D5">
        <w:rPr>
          <w:rFonts w:ascii="Arial" w:hAnsi="Arial" w:cs="Arial"/>
          <w:sz w:val="18"/>
          <w:szCs w:val="18"/>
          <w:highlight w:val="yellow"/>
        </w:rPr>
        <w:lastRenderedPageBreak/>
        <w:t>system to prevent damage to door and operator when mechanical door locking devices are provided.]</w:t>
      </w:r>
      <w:r w:rsidRPr="005E2E93">
        <w:rPr>
          <w:rFonts w:ascii="Arial" w:hAnsi="Arial" w:cs="Arial"/>
          <w:sz w:val="18"/>
          <w:szCs w:val="18"/>
        </w:rPr>
        <w:t xml:space="preserve"> Operator shall be capable of driving the door at a speed </w:t>
      </w:r>
      <w:r w:rsidR="00976AE7">
        <w:rPr>
          <w:rFonts w:ascii="Arial" w:hAnsi="Arial" w:cs="Arial"/>
          <w:sz w:val="18"/>
          <w:szCs w:val="18"/>
        </w:rPr>
        <w:t>up to 9” per second or as recommended for door size</w:t>
      </w:r>
      <w:r w:rsidRPr="005E2E93">
        <w:rPr>
          <w:rFonts w:ascii="Arial" w:hAnsi="Arial" w:cs="Arial"/>
          <w:sz w:val="18"/>
          <w:szCs w:val="18"/>
        </w:rPr>
        <w:t>.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09A8B4EF" w14:textId="77777777" w:rsidR="005E2E93" w:rsidRDefault="005E2E93" w:rsidP="00B53FAB">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761F2D">
        <w:rPr>
          <w:rFonts w:ascii="Arial" w:hAnsi="Arial" w:cs="Arial"/>
          <w:b/>
          <w:sz w:val="18"/>
          <w:szCs w:val="18"/>
        </w:rPr>
        <w:t>Supply Model SG Electric Motor Operator, continuous duty</w:t>
      </w:r>
      <w:r w:rsidRPr="005E2E93">
        <w:rPr>
          <w:rFonts w:ascii="Arial" w:hAnsi="Arial" w:cs="Arial"/>
          <w:sz w:val="18"/>
          <w:szCs w:val="18"/>
        </w:rPr>
        <w:t xml:space="preserve">, </w:t>
      </w:r>
      <w:proofErr w:type="spellStart"/>
      <w:r w:rsidRPr="005E2E93">
        <w:rPr>
          <w:rFonts w:ascii="Arial" w:hAnsi="Arial" w:cs="Arial"/>
          <w:sz w:val="18"/>
          <w:szCs w:val="18"/>
        </w:rPr>
        <w:t>cULus</w:t>
      </w:r>
      <w:proofErr w:type="spellEnd"/>
      <w:r w:rsidRPr="005E2E93">
        <w:rPr>
          <w:rFonts w:ascii="Arial" w:hAnsi="Arial" w:cs="Arial"/>
          <w:sz w:val="18"/>
          <w:szCs w:val="18"/>
        </w:rPr>
        <w:t xml:space="preserve"> listed, Totally Enclosed Fan Cooled gear head operator(s) rated (1/2) to (7 1/2) </w:t>
      </w:r>
      <w:proofErr w:type="spellStart"/>
      <w:r w:rsidRPr="005E2E93">
        <w:rPr>
          <w:rFonts w:ascii="Arial" w:hAnsi="Arial" w:cs="Arial"/>
          <w:sz w:val="18"/>
          <w:szCs w:val="18"/>
        </w:rPr>
        <w:t>hp</w:t>
      </w:r>
      <w:proofErr w:type="spellEnd"/>
      <w:r w:rsidRPr="005E2E93">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emergency manual chain hoist provided up to 2 </w:t>
      </w:r>
      <w:proofErr w:type="spellStart"/>
      <w:r w:rsidRPr="005E2E93">
        <w:rPr>
          <w:rFonts w:ascii="Arial" w:hAnsi="Arial" w:cs="Arial"/>
          <w:sz w:val="18"/>
          <w:szCs w:val="18"/>
        </w:rPr>
        <w:t>hp</w:t>
      </w:r>
      <w:proofErr w:type="spellEnd"/>
      <w:r w:rsidRPr="005E2E93">
        <w:rPr>
          <w:rFonts w:ascii="Arial" w:hAnsi="Arial" w:cs="Arial"/>
          <w:sz w:val="18"/>
          <w:szCs w:val="18"/>
        </w:rPr>
        <w:t xml:space="preserve">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w:t>
      </w:r>
      <w:r w:rsidR="00976AE7">
        <w:rPr>
          <w:rFonts w:ascii="Arial" w:hAnsi="Arial" w:cs="Arial"/>
          <w:sz w:val="18"/>
          <w:szCs w:val="18"/>
        </w:rPr>
        <w:t>up to 9” per second or as recommended for door size</w:t>
      </w:r>
      <w:r w:rsidRPr="005E2E93">
        <w:rPr>
          <w:rFonts w:ascii="Arial" w:hAnsi="Arial" w:cs="Arial"/>
          <w:sz w:val="18"/>
          <w:szCs w:val="18"/>
        </w:rPr>
        <w:t>.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w:t>
      </w:r>
      <w:r w:rsidR="00B53FAB">
        <w:rPr>
          <w:rFonts w:ascii="Arial" w:hAnsi="Arial" w:cs="Arial"/>
          <w:sz w:val="18"/>
          <w:szCs w:val="18"/>
        </w:rPr>
        <w:t>rhead door wiring instructions</w:t>
      </w:r>
    </w:p>
    <w:p w14:paraId="2831E980" w14:textId="77777777" w:rsidR="00687F44" w:rsidRDefault="00687F44" w:rsidP="002358D5">
      <w:pPr>
        <w:ind w:left="1440" w:hanging="720"/>
        <w:rPr>
          <w:rFonts w:ascii="Arial" w:hAnsi="Arial" w:cs="Arial"/>
          <w:sz w:val="18"/>
          <w:szCs w:val="18"/>
        </w:rPr>
      </w:pPr>
    </w:p>
    <w:p w14:paraId="1DD7A194" w14:textId="77777777" w:rsidR="00687F44" w:rsidRPr="005E2E93" w:rsidRDefault="00687F44" w:rsidP="00687F44">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976AE7">
        <w:rPr>
          <w:rFonts w:ascii="Arial" w:hAnsi="Arial" w:cs="Arial"/>
          <w:b/>
          <w:sz w:val="18"/>
          <w:szCs w:val="18"/>
        </w:rPr>
        <w:t xml:space="preserve">Supply Model </w:t>
      </w:r>
      <w:proofErr w:type="spellStart"/>
      <w:r w:rsidRPr="00976AE7">
        <w:rPr>
          <w:rFonts w:ascii="Arial" w:hAnsi="Arial" w:cs="Arial"/>
          <w:b/>
          <w:sz w:val="18"/>
          <w:szCs w:val="18"/>
        </w:rPr>
        <w:t>EverGard</w:t>
      </w:r>
      <w:proofErr w:type="spellEnd"/>
      <w:r w:rsidRPr="00976AE7">
        <w:rPr>
          <w:rFonts w:ascii="Arial" w:hAnsi="Arial" w:cs="Arial"/>
          <w:b/>
          <w:sz w:val="18"/>
          <w:szCs w:val="18"/>
        </w:rPr>
        <w:t xml:space="preserve"> Electric Motor Operator with back-up power control box, Limited Duty</w:t>
      </w:r>
      <w:r w:rsidRPr="005E2E93">
        <w:rPr>
          <w:rFonts w:ascii="Arial" w:hAnsi="Arial" w:cs="Arial"/>
          <w:sz w:val="18"/>
          <w:szCs w:val="18"/>
        </w:rPr>
        <w:t xml:space="preserve"> (up to 10 cycles per hour), </w:t>
      </w:r>
      <w:proofErr w:type="spellStart"/>
      <w:r w:rsidRPr="005E2E93">
        <w:rPr>
          <w:rFonts w:ascii="Arial" w:hAnsi="Arial" w:cs="Arial"/>
          <w:sz w:val="18"/>
          <w:szCs w:val="18"/>
        </w:rPr>
        <w:t>cULus</w:t>
      </w:r>
      <w:proofErr w:type="spellEnd"/>
      <w:r w:rsidRPr="005E2E93">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w:t>
      </w:r>
      <w:r w:rsidR="00976AE7">
        <w:rPr>
          <w:rFonts w:ascii="Arial" w:hAnsi="Arial" w:cs="Arial"/>
          <w:sz w:val="18"/>
          <w:szCs w:val="18"/>
        </w:rPr>
        <w:t>up to 9” per second or as recommended for door size</w:t>
      </w:r>
      <w:r w:rsidRPr="005E2E93">
        <w:rPr>
          <w:rFonts w:ascii="Arial" w:hAnsi="Arial" w:cs="Arial"/>
          <w:sz w:val="18"/>
          <w:szCs w:val="18"/>
        </w:rPr>
        <w:t>.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745E6894" w14:textId="77777777" w:rsidR="00687F44" w:rsidRPr="005E2E93" w:rsidRDefault="00687F44" w:rsidP="00687F44">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t xml:space="preserve">Supply model </w:t>
      </w:r>
      <w:proofErr w:type="spellStart"/>
      <w:r w:rsidRPr="005E2E93">
        <w:rPr>
          <w:rFonts w:ascii="Arial" w:hAnsi="Arial" w:cs="Arial"/>
          <w:sz w:val="18"/>
          <w:szCs w:val="18"/>
        </w:rPr>
        <w:t>EverGard</w:t>
      </w:r>
      <w:proofErr w:type="spellEnd"/>
      <w:r w:rsidRPr="005E2E93">
        <w:rPr>
          <w:rFonts w:ascii="Arial" w:hAnsi="Arial" w:cs="Arial"/>
          <w:sz w:val="18"/>
          <w:szCs w:val="18"/>
        </w:rPr>
        <w:t xml:space="preserve"> Motor Control Box with programmable logic board and back-up power supply.  120v AC input power with auto switch to 24v DC back-up power.  Back-up power to provide minimum 10 open/close cycles and 48 </w:t>
      </w:r>
      <w:proofErr w:type="spellStart"/>
      <w:r w:rsidRPr="005E2E93">
        <w:rPr>
          <w:rFonts w:ascii="Arial" w:hAnsi="Arial" w:cs="Arial"/>
          <w:sz w:val="18"/>
          <w:szCs w:val="18"/>
        </w:rPr>
        <w:t>hr</w:t>
      </w:r>
      <w:proofErr w:type="spellEnd"/>
      <w:r w:rsidRPr="005E2E93">
        <w:rPr>
          <w:rFonts w:ascii="Arial" w:hAnsi="Arial" w:cs="Arial"/>
          <w:sz w:val="18"/>
          <w:szCs w:val="18"/>
        </w:rPr>
        <w:t xml:space="preserve"> stand-by.</w:t>
      </w:r>
    </w:p>
    <w:p w14:paraId="64DEF059" w14:textId="77777777" w:rsidR="00687F44" w:rsidRPr="005E2E93" w:rsidRDefault="00687F44" w:rsidP="00687F44">
      <w:pPr>
        <w:ind w:left="2160"/>
        <w:rPr>
          <w:rFonts w:ascii="Arial" w:hAnsi="Arial" w:cs="Arial"/>
          <w:sz w:val="18"/>
          <w:szCs w:val="18"/>
        </w:rPr>
      </w:pPr>
      <w:proofErr w:type="gramStart"/>
      <w:r w:rsidRPr="005E2E93">
        <w:rPr>
          <w:rFonts w:ascii="Arial" w:hAnsi="Arial" w:cs="Arial"/>
          <w:sz w:val="18"/>
          <w:szCs w:val="18"/>
        </w:rPr>
        <w:t>a</w:t>
      </w:r>
      <w:proofErr w:type="gramEnd"/>
      <w:r w:rsidRPr="005E2E93">
        <w:rPr>
          <w:rFonts w:ascii="Arial" w:hAnsi="Arial" w:cs="Arial"/>
          <w:sz w:val="18"/>
          <w:szCs w:val="18"/>
        </w:rPr>
        <w:t>.</w:t>
      </w:r>
      <w:r w:rsidRPr="005E2E93">
        <w:rPr>
          <w:rFonts w:ascii="Arial" w:hAnsi="Arial" w:cs="Arial"/>
          <w:sz w:val="18"/>
          <w:szCs w:val="18"/>
        </w:rPr>
        <w:tab/>
        <w:t>(2) 12v rechargeable lead sealed batteries.</w:t>
      </w:r>
    </w:p>
    <w:p w14:paraId="57B76677" w14:textId="77777777" w:rsidR="00687F44" w:rsidRPr="005E2E93" w:rsidRDefault="00687F44" w:rsidP="00687F44">
      <w:pPr>
        <w:ind w:left="2160"/>
        <w:rPr>
          <w:rFonts w:ascii="Arial" w:hAnsi="Arial" w:cs="Arial"/>
          <w:sz w:val="18"/>
          <w:szCs w:val="18"/>
        </w:rPr>
      </w:pPr>
      <w:r w:rsidRPr="005E2E93">
        <w:rPr>
          <w:rFonts w:ascii="Arial" w:hAnsi="Arial" w:cs="Arial"/>
          <w:sz w:val="18"/>
          <w:szCs w:val="18"/>
        </w:rPr>
        <w:t>b.</w:t>
      </w:r>
      <w:r w:rsidRPr="005E2E93">
        <w:rPr>
          <w:rFonts w:ascii="Arial" w:hAnsi="Arial" w:cs="Arial"/>
          <w:sz w:val="18"/>
          <w:szCs w:val="18"/>
        </w:rPr>
        <w:tab/>
        <w:t>Programmable battery load testing</w:t>
      </w:r>
    </w:p>
    <w:p w14:paraId="31E2BECB" w14:textId="77777777" w:rsidR="00687F44" w:rsidRPr="005E2E93" w:rsidRDefault="00687F44" w:rsidP="00687F44">
      <w:pPr>
        <w:ind w:left="2160"/>
        <w:rPr>
          <w:rFonts w:ascii="Arial" w:hAnsi="Arial" w:cs="Arial"/>
          <w:sz w:val="18"/>
          <w:szCs w:val="18"/>
        </w:rPr>
      </w:pPr>
      <w:r w:rsidRPr="005E2E93">
        <w:rPr>
          <w:rFonts w:ascii="Arial" w:hAnsi="Arial" w:cs="Arial"/>
          <w:sz w:val="18"/>
          <w:szCs w:val="18"/>
        </w:rPr>
        <w:t>c.</w:t>
      </w:r>
      <w:r w:rsidRPr="005E2E93">
        <w:rPr>
          <w:rFonts w:ascii="Arial" w:hAnsi="Arial" w:cs="Arial"/>
          <w:sz w:val="18"/>
          <w:szCs w:val="18"/>
        </w:rPr>
        <w:tab/>
        <w:t>Monitoring points for open/close position, AC power loss and battery low voltage</w:t>
      </w:r>
    </w:p>
    <w:p w14:paraId="62BE4A3C" w14:textId="77777777" w:rsidR="00687F44" w:rsidRPr="005E2E93" w:rsidRDefault="00687F44" w:rsidP="00687F44">
      <w:pPr>
        <w:ind w:left="2160"/>
        <w:rPr>
          <w:rFonts w:ascii="Arial" w:hAnsi="Arial" w:cs="Arial"/>
          <w:sz w:val="18"/>
          <w:szCs w:val="18"/>
        </w:rPr>
      </w:pPr>
      <w:proofErr w:type="gramStart"/>
      <w:r w:rsidRPr="005E2E93">
        <w:rPr>
          <w:rFonts w:ascii="Arial" w:hAnsi="Arial" w:cs="Arial"/>
          <w:sz w:val="18"/>
          <w:szCs w:val="18"/>
        </w:rPr>
        <w:t>d</w:t>
      </w:r>
      <w:proofErr w:type="gramEnd"/>
      <w:r w:rsidRPr="005E2E93">
        <w:rPr>
          <w:rFonts w:ascii="Arial" w:hAnsi="Arial" w:cs="Arial"/>
          <w:sz w:val="18"/>
          <w:szCs w:val="18"/>
        </w:rPr>
        <w:t>.</w:t>
      </w:r>
      <w:r w:rsidRPr="005E2E93">
        <w:rPr>
          <w:rFonts w:ascii="Arial" w:hAnsi="Arial" w:cs="Arial"/>
          <w:sz w:val="18"/>
          <w:szCs w:val="18"/>
        </w:rPr>
        <w:tab/>
        <w:t>12’-0” (standard) wiring whip to connect control box and motor</w:t>
      </w:r>
    </w:p>
    <w:p w14:paraId="3932CD7E" w14:textId="77777777" w:rsidR="00687F44" w:rsidRPr="005E2E93" w:rsidRDefault="00687F44" w:rsidP="00687F44">
      <w:pPr>
        <w:ind w:left="2160"/>
        <w:rPr>
          <w:rFonts w:ascii="Arial" w:hAnsi="Arial" w:cs="Arial"/>
          <w:sz w:val="18"/>
          <w:szCs w:val="18"/>
        </w:rPr>
      </w:pPr>
      <w:r w:rsidRPr="005E2E93">
        <w:rPr>
          <w:rFonts w:ascii="Arial" w:hAnsi="Arial" w:cs="Arial"/>
          <w:sz w:val="18"/>
          <w:szCs w:val="18"/>
        </w:rPr>
        <w:tab/>
      </w:r>
      <w:r>
        <w:rPr>
          <w:rFonts w:ascii="Arial" w:hAnsi="Arial" w:cs="Arial"/>
          <w:sz w:val="18"/>
          <w:szCs w:val="18"/>
        </w:rPr>
        <w:t>(</w:t>
      </w:r>
      <w:proofErr w:type="gramStart"/>
      <w:r>
        <w:rPr>
          <w:rFonts w:ascii="Arial" w:hAnsi="Arial" w:cs="Arial"/>
          <w:sz w:val="18"/>
          <w:szCs w:val="18"/>
        </w:rPr>
        <w:t>up</w:t>
      </w:r>
      <w:proofErr w:type="gramEnd"/>
      <w:r w:rsidRPr="005E2E93">
        <w:rPr>
          <w:rFonts w:ascii="Arial" w:hAnsi="Arial" w:cs="Arial"/>
          <w:sz w:val="18"/>
          <w:szCs w:val="18"/>
        </w:rPr>
        <w:t xml:space="preserve"> to 120’</w:t>
      </w:r>
      <w:r>
        <w:rPr>
          <w:rFonts w:ascii="Arial" w:hAnsi="Arial" w:cs="Arial"/>
          <w:sz w:val="18"/>
          <w:szCs w:val="18"/>
        </w:rPr>
        <w:t>-0” available)</w:t>
      </w:r>
    </w:p>
    <w:p w14:paraId="6D02319D" w14:textId="77777777" w:rsidR="00687F44" w:rsidRPr="005E2E93" w:rsidRDefault="00687F44" w:rsidP="00687F44">
      <w:pPr>
        <w:ind w:left="2880" w:hanging="720"/>
        <w:rPr>
          <w:rFonts w:ascii="Arial" w:hAnsi="Arial" w:cs="Arial"/>
          <w:sz w:val="18"/>
          <w:szCs w:val="18"/>
        </w:rPr>
      </w:pPr>
      <w:r w:rsidRPr="005E2E93">
        <w:rPr>
          <w:rFonts w:ascii="Arial" w:hAnsi="Arial" w:cs="Arial"/>
          <w:sz w:val="18"/>
          <w:szCs w:val="18"/>
        </w:rPr>
        <w:t>e.</w:t>
      </w:r>
      <w:r w:rsidRPr="005E2E93">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083641E2" w14:textId="77777777" w:rsidR="00687F44" w:rsidRPr="005E2E93" w:rsidRDefault="00687F44" w:rsidP="00687F44">
      <w:pPr>
        <w:ind w:left="2880" w:hanging="720"/>
        <w:rPr>
          <w:rFonts w:ascii="Arial" w:hAnsi="Arial" w:cs="Arial"/>
          <w:sz w:val="18"/>
          <w:szCs w:val="18"/>
        </w:rPr>
      </w:pPr>
      <w:r w:rsidRPr="005E2E93">
        <w:rPr>
          <w:rFonts w:ascii="Arial" w:hAnsi="Arial" w:cs="Arial"/>
          <w:sz w:val="18"/>
          <w:szCs w:val="18"/>
        </w:rPr>
        <w:t>f.</w:t>
      </w:r>
      <w:r w:rsidRPr="005E2E93">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248A39AB" w14:textId="77777777" w:rsidR="00687F44" w:rsidRPr="005E2E93" w:rsidRDefault="00687F44" w:rsidP="00687F44">
      <w:pPr>
        <w:ind w:left="2160"/>
        <w:rPr>
          <w:rFonts w:ascii="Arial" w:hAnsi="Arial" w:cs="Arial"/>
          <w:sz w:val="18"/>
          <w:szCs w:val="18"/>
        </w:rPr>
      </w:pPr>
      <w:r w:rsidRPr="005E2E93">
        <w:rPr>
          <w:rFonts w:ascii="Arial" w:hAnsi="Arial" w:cs="Arial"/>
          <w:sz w:val="18"/>
          <w:szCs w:val="18"/>
        </w:rPr>
        <w:t>g.</w:t>
      </w:r>
      <w:r w:rsidRPr="005E2E93">
        <w:rPr>
          <w:rFonts w:ascii="Arial" w:hAnsi="Arial" w:cs="Arial"/>
          <w:sz w:val="18"/>
          <w:szCs w:val="18"/>
        </w:rPr>
        <w:tab/>
        <w:t>Non-resettable cycle counter</w:t>
      </w:r>
    </w:p>
    <w:p w14:paraId="65D3224C" w14:textId="77777777" w:rsidR="00687F44" w:rsidRPr="005E2E93" w:rsidRDefault="00687F44" w:rsidP="00687F44">
      <w:pPr>
        <w:ind w:left="2160"/>
        <w:rPr>
          <w:rFonts w:ascii="Arial" w:hAnsi="Arial" w:cs="Arial"/>
          <w:sz w:val="18"/>
          <w:szCs w:val="18"/>
        </w:rPr>
      </w:pPr>
      <w:proofErr w:type="gramStart"/>
      <w:r w:rsidRPr="005E2E93">
        <w:rPr>
          <w:rFonts w:ascii="Arial" w:hAnsi="Arial" w:cs="Arial"/>
          <w:sz w:val="18"/>
          <w:szCs w:val="18"/>
        </w:rPr>
        <w:t>h.</w:t>
      </w:r>
      <w:r w:rsidRPr="005E2E93">
        <w:rPr>
          <w:rFonts w:ascii="Arial" w:hAnsi="Arial" w:cs="Arial"/>
          <w:sz w:val="18"/>
          <w:szCs w:val="18"/>
        </w:rPr>
        <w:tab/>
        <w:t>UL325</w:t>
      </w:r>
      <w:proofErr w:type="gramEnd"/>
      <w:r w:rsidRPr="005E2E93">
        <w:rPr>
          <w:rFonts w:ascii="Arial" w:hAnsi="Arial" w:cs="Arial"/>
          <w:sz w:val="18"/>
          <w:szCs w:val="18"/>
        </w:rPr>
        <w:t xml:space="preserve"> &amp; UL864 compliant system.</w:t>
      </w:r>
    </w:p>
    <w:p w14:paraId="6FD79AE4" w14:textId="77777777" w:rsidR="00687F44" w:rsidRPr="005E2E93" w:rsidRDefault="00687F44" w:rsidP="002358D5">
      <w:pPr>
        <w:ind w:left="1440" w:hanging="720"/>
        <w:rPr>
          <w:rFonts w:ascii="Arial" w:hAnsi="Arial" w:cs="Arial"/>
          <w:sz w:val="18"/>
          <w:szCs w:val="18"/>
        </w:rPr>
      </w:pPr>
    </w:p>
    <w:p w14:paraId="3D5E2280" w14:textId="77777777" w:rsidR="005E2E93" w:rsidRPr="005E2E93" w:rsidRDefault="005E2E93" w:rsidP="005E2E93">
      <w:pPr>
        <w:rPr>
          <w:rFonts w:ascii="Arial" w:hAnsi="Arial" w:cs="Arial"/>
          <w:sz w:val="18"/>
          <w:szCs w:val="18"/>
        </w:rPr>
      </w:pPr>
    </w:p>
    <w:p w14:paraId="5F5E6423" w14:textId="77777777" w:rsidR="005E2E93" w:rsidRPr="002358D5" w:rsidRDefault="005E2E93" w:rsidP="005E2E93">
      <w:pPr>
        <w:rPr>
          <w:rFonts w:ascii="Arial" w:hAnsi="Arial" w:cs="Arial"/>
          <w:color w:val="C00000"/>
          <w:sz w:val="16"/>
          <w:szCs w:val="16"/>
        </w:rPr>
      </w:pPr>
      <w:r w:rsidRPr="002358D5">
        <w:rPr>
          <w:rFonts w:ascii="Arial" w:hAnsi="Arial" w:cs="Arial"/>
          <w:color w:val="C00000"/>
          <w:sz w:val="16"/>
          <w:szCs w:val="16"/>
        </w:rPr>
        <w:t xml:space="preserve">** </w:t>
      </w:r>
      <w:r w:rsidRPr="002358D5">
        <w:rPr>
          <w:rFonts w:ascii="Arial" w:hAnsi="Arial" w:cs="Arial"/>
          <w:b/>
          <w:color w:val="C00000"/>
          <w:sz w:val="16"/>
          <w:szCs w:val="16"/>
        </w:rPr>
        <w:t>NOTE TO SPECIFIER **</w:t>
      </w:r>
      <w:r w:rsidRPr="002358D5">
        <w:rPr>
          <w:rFonts w:ascii="Arial" w:hAnsi="Arial" w:cs="Arial"/>
          <w:color w:val="C00000"/>
          <w:sz w:val="16"/>
          <w:szCs w:val="16"/>
        </w:rPr>
        <w:t xml:space="preserve"> Most common control stations are listed below; consult architectural design services (800) 294-4358 EXT. 1280 for options. Grilles without a bottom sensing edge must be wired for constant pressure on the “close” button. </w:t>
      </w:r>
    </w:p>
    <w:p w14:paraId="4334722C" w14:textId="77777777" w:rsidR="005E2E93" w:rsidRPr="005E2E93" w:rsidRDefault="005E2E93" w:rsidP="005E2E93">
      <w:pPr>
        <w:rPr>
          <w:rFonts w:ascii="Arial" w:hAnsi="Arial" w:cs="Arial"/>
          <w:sz w:val="18"/>
          <w:szCs w:val="18"/>
        </w:rPr>
      </w:pPr>
    </w:p>
    <w:p w14:paraId="4E0CEB8F" w14:textId="77777777" w:rsidR="005E2E93" w:rsidRPr="005E2E93" w:rsidRDefault="00AE7439" w:rsidP="005E2E93">
      <w:pPr>
        <w:rPr>
          <w:rFonts w:ascii="Arial" w:hAnsi="Arial" w:cs="Arial"/>
          <w:sz w:val="18"/>
          <w:szCs w:val="18"/>
        </w:rPr>
      </w:pPr>
      <w:r>
        <w:rPr>
          <w:rFonts w:ascii="Arial" w:hAnsi="Arial" w:cs="Arial"/>
          <w:sz w:val="18"/>
          <w:szCs w:val="18"/>
        </w:rPr>
        <w:tab/>
        <w:t>B.</w:t>
      </w:r>
      <w:r>
        <w:rPr>
          <w:rFonts w:ascii="Arial" w:hAnsi="Arial" w:cs="Arial"/>
          <w:sz w:val="18"/>
          <w:szCs w:val="18"/>
        </w:rPr>
        <w:tab/>
      </w:r>
      <w:r w:rsidR="005E2E93" w:rsidRPr="005E2E93">
        <w:rPr>
          <w:rFonts w:ascii="Arial" w:hAnsi="Arial" w:cs="Arial"/>
          <w:sz w:val="18"/>
          <w:szCs w:val="18"/>
        </w:rPr>
        <w:t>1.</w:t>
      </w:r>
      <w:r w:rsidR="005E2E93" w:rsidRPr="005E2E93">
        <w:rPr>
          <w:rFonts w:ascii="Arial" w:hAnsi="Arial" w:cs="Arial"/>
          <w:sz w:val="18"/>
          <w:szCs w:val="18"/>
        </w:rPr>
        <w:tab/>
      </w:r>
      <w:r w:rsidR="005E2E93" w:rsidRPr="002358D5">
        <w:rPr>
          <w:rFonts w:ascii="Arial" w:hAnsi="Arial" w:cs="Arial"/>
          <w:b/>
          <w:sz w:val="18"/>
          <w:szCs w:val="18"/>
        </w:rPr>
        <w:t>Control Station:</w:t>
      </w:r>
      <w:r w:rsidR="005E2E93" w:rsidRPr="005E2E93">
        <w:rPr>
          <w:rFonts w:ascii="Arial" w:hAnsi="Arial" w:cs="Arial"/>
          <w:sz w:val="18"/>
          <w:szCs w:val="18"/>
        </w:rPr>
        <w:t xml:space="preserve"> Flush mounted, "Open/Close/Stop" push buttons; NEMA 1B.</w:t>
      </w:r>
    </w:p>
    <w:p w14:paraId="60B5A42A" w14:textId="77777777" w:rsidR="009D712A" w:rsidRDefault="005E2E93" w:rsidP="003F56D8">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2358D5">
        <w:rPr>
          <w:rFonts w:ascii="Arial" w:hAnsi="Arial" w:cs="Arial"/>
          <w:b/>
          <w:sz w:val="18"/>
          <w:szCs w:val="18"/>
        </w:rPr>
        <w:t xml:space="preserve">Control Station: </w:t>
      </w:r>
      <w:r w:rsidRPr="005E2E93">
        <w:rPr>
          <w:rFonts w:ascii="Arial" w:hAnsi="Arial" w:cs="Arial"/>
          <w:sz w:val="18"/>
          <w:szCs w:val="18"/>
        </w:rPr>
        <w:t xml:space="preserve">Flush mounted, "Open/Close" key switch with "Stop" push button; NEMA </w:t>
      </w:r>
    </w:p>
    <w:p w14:paraId="3367C995" w14:textId="77777777" w:rsidR="009D712A" w:rsidRPr="009D712A" w:rsidRDefault="009D712A" w:rsidP="009D712A">
      <w:pPr>
        <w:pStyle w:val="ListParagraph"/>
        <w:numPr>
          <w:ilvl w:val="0"/>
          <w:numId w:val="1"/>
        </w:numPr>
        <w:rPr>
          <w:rFonts w:ascii="Arial" w:hAnsi="Arial" w:cs="Arial"/>
          <w:sz w:val="18"/>
          <w:szCs w:val="18"/>
        </w:rPr>
      </w:pP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3F56D8">
        <w:rPr>
          <w:rFonts w:ascii="Arial" w:hAnsi="Arial" w:cs="Arial"/>
          <w:sz w:val="18"/>
          <w:szCs w:val="18"/>
          <w:highlight w:val="yellow"/>
        </w:rPr>
        <w:t>["Stop" push button and] [small format</w:t>
      </w:r>
      <w:r w:rsidRPr="009D712A">
        <w:rPr>
          <w:rFonts w:ascii="Arial" w:hAnsi="Arial" w:cs="Arial"/>
          <w:sz w:val="18"/>
          <w:szCs w:val="18"/>
        </w:rPr>
        <w:t xml:space="preserve"> </w:t>
      </w:r>
    </w:p>
    <w:p w14:paraId="2FAD294E" w14:textId="77777777" w:rsidR="00A22B2D" w:rsidRPr="009D712A" w:rsidRDefault="009D712A" w:rsidP="009D712A">
      <w:pPr>
        <w:pStyle w:val="ListParagraph"/>
        <w:ind w:left="1800" w:firstLine="360"/>
        <w:rPr>
          <w:rFonts w:ascii="Arial" w:hAnsi="Arial" w:cs="Arial"/>
          <w:sz w:val="18"/>
          <w:szCs w:val="18"/>
        </w:rPr>
      </w:pPr>
      <w:r w:rsidRPr="003F56D8">
        <w:rPr>
          <w:rFonts w:ascii="Arial" w:hAnsi="Arial" w:cs="Arial"/>
          <w:sz w:val="18"/>
          <w:szCs w:val="18"/>
          <w:highlight w:val="yellow"/>
        </w:rPr>
        <w:t>Best type 7-pin cylinder] [</w:t>
      </w:r>
      <w:proofErr w:type="spellStart"/>
      <w:r w:rsidRPr="003F56D8">
        <w:rPr>
          <w:rFonts w:ascii="Arial" w:hAnsi="Arial" w:cs="Arial"/>
          <w:sz w:val="18"/>
          <w:szCs w:val="18"/>
          <w:highlight w:val="yellow"/>
        </w:rPr>
        <w:t>Schlage</w:t>
      </w:r>
      <w:proofErr w:type="spellEnd"/>
      <w:r w:rsidRPr="003F56D8">
        <w:rPr>
          <w:rFonts w:ascii="Arial" w:hAnsi="Arial" w:cs="Arial"/>
          <w:sz w:val="18"/>
          <w:szCs w:val="18"/>
          <w:highlight w:val="yellow"/>
        </w:rPr>
        <w:t xml:space="preserve"> 6-pin cylinder] [#5 U-Change cylinder</w:t>
      </w:r>
      <w:r w:rsidRPr="009D712A">
        <w:rPr>
          <w:rFonts w:ascii="Arial" w:hAnsi="Arial" w:cs="Arial"/>
          <w:sz w:val="18"/>
          <w:szCs w:val="18"/>
        </w:rPr>
        <w:t>]; NEMA 1B</w:t>
      </w:r>
      <w:r w:rsidR="0028495F" w:rsidRPr="009D712A">
        <w:rPr>
          <w:rFonts w:ascii="Arial" w:hAnsi="Arial" w:cs="Arial"/>
          <w:sz w:val="18"/>
          <w:szCs w:val="18"/>
        </w:rPr>
        <w:tab/>
      </w:r>
    </w:p>
    <w:p w14:paraId="21165673" w14:textId="77777777" w:rsidR="005E2E93" w:rsidRPr="005E2E93" w:rsidRDefault="005E2E93" w:rsidP="005E2E93">
      <w:pPr>
        <w:rPr>
          <w:rFonts w:ascii="Arial" w:hAnsi="Arial" w:cs="Arial"/>
          <w:sz w:val="18"/>
          <w:szCs w:val="18"/>
        </w:rPr>
      </w:pPr>
    </w:p>
    <w:p w14:paraId="70FF4DB2" w14:textId="77777777" w:rsidR="005E2E93" w:rsidRPr="002358D5" w:rsidRDefault="005E2E93" w:rsidP="005E2E93">
      <w:pPr>
        <w:rPr>
          <w:rFonts w:ascii="Arial" w:hAnsi="Arial" w:cs="Arial"/>
          <w:color w:val="C00000"/>
          <w:sz w:val="16"/>
          <w:szCs w:val="16"/>
        </w:rPr>
      </w:pPr>
      <w:r w:rsidRPr="002358D5">
        <w:rPr>
          <w:rFonts w:ascii="Arial" w:hAnsi="Arial" w:cs="Arial"/>
          <w:color w:val="C00000"/>
          <w:sz w:val="16"/>
          <w:szCs w:val="16"/>
        </w:rPr>
        <w:lastRenderedPageBreak/>
        <w:t xml:space="preserve">** </w:t>
      </w:r>
      <w:r w:rsidRPr="002358D5">
        <w:rPr>
          <w:rFonts w:ascii="Arial" w:hAnsi="Arial" w:cs="Arial"/>
          <w:b/>
          <w:color w:val="C00000"/>
          <w:sz w:val="16"/>
          <w:szCs w:val="16"/>
        </w:rPr>
        <w:t>NOTE TO SPECIFIER</w:t>
      </w:r>
      <w:r w:rsidRPr="002358D5">
        <w:rPr>
          <w:rFonts w:ascii="Arial" w:hAnsi="Arial" w:cs="Arial"/>
          <w:color w:val="C00000"/>
          <w:sz w:val="16"/>
          <w:szCs w:val="16"/>
        </w:rPr>
        <w:t xml:space="preserve"> **  Per UL325-2010, grilles without a connected and properly functioning primary entrapment protection device will only function by constant pressure close operation. Select a primary entrapment protection devise from 2.4-B-1 below to enable momentary contact close operation, including the connection of radio to enable momentary contact close operation, including the connection of radio controls, induction loops, timer to close, etc. </w:t>
      </w:r>
    </w:p>
    <w:p w14:paraId="0D54904A" w14:textId="77777777" w:rsidR="005E2E93" w:rsidRPr="005E2E93" w:rsidRDefault="005E2E93" w:rsidP="005E2E93">
      <w:pPr>
        <w:rPr>
          <w:rFonts w:ascii="Arial" w:hAnsi="Arial" w:cs="Arial"/>
          <w:sz w:val="18"/>
          <w:szCs w:val="18"/>
        </w:rPr>
      </w:pPr>
    </w:p>
    <w:p w14:paraId="00302CA5" w14:textId="77777777" w:rsidR="005E2E93" w:rsidRPr="005E2E93" w:rsidRDefault="00AE7439" w:rsidP="002358D5">
      <w:pPr>
        <w:ind w:left="1440" w:hanging="720"/>
        <w:rPr>
          <w:rFonts w:ascii="Arial" w:hAnsi="Arial" w:cs="Arial"/>
          <w:sz w:val="18"/>
          <w:szCs w:val="18"/>
        </w:rPr>
      </w:pPr>
      <w:r>
        <w:rPr>
          <w:rFonts w:ascii="Arial" w:hAnsi="Arial" w:cs="Arial"/>
          <w:sz w:val="18"/>
          <w:szCs w:val="18"/>
        </w:rPr>
        <w:t>C</w:t>
      </w:r>
      <w:r w:rsidR="005E2E93" w:rsidRPr="005E2E93">
        <w:rPr>
          <w:rFonts w:ascii="Arial" w:hAnsi="Arial" w:cs="Arial"/>
          <w:sz w:val="18"/>
          <w:szCs w:val="18"/>
        </w:rPr>
        <w:t>.</w:t>
      </w:r>
      <w:r w:rsidR="005E2E93" w:rsidRPr="005E2E93">
        <w:rPr>
          <w:rFonts w:ascii="Arial" w:hAnsi="Arial" w:cs="Arial"/>
          <w:sz w:val="18"/>
          <w:szCs w:val="18"/>
        </w:rPr>
        <w:tab/>
      </w:r>
      <w:r w:rsidR="005E2E93" w:rsidRPr="002358D5">
        <w:rPr>
          <w:rFonts w:ascii="Arial" w:hAnsi="Arial" w:cs="Arial"/>
          <w:b/>
          <w:sz w:val="18"/>
          <w:szCs w:val="18"/>
        </w:rPr>
        <w:t>Entrapment Protection:</w:t>
      </w:r>
      <w:r w:rsidR="005E2E93" w:rsidRPr="005E2E93">
        <w:rPr>
          <w:rFonts w:ascii="Arial" w:hAnsi="Arial" w:cs="Arial"/>
          <w:sz w:val="18"/>
          <w:szCs w:val="18"/>
        </w:rPr>
        <w:t xml:space="preserve">  Provide the following primary entrapment protection device to enable momentary contact close operation.</w:t>
      </w:r>
    </w:p>
    <w:p w14:paraId="532D6D8A" w14:textId="77777777" w:rsidR="005E2E93" w:rsidRPr="002358D5" w:rsidRDefault="005E2E93" w:rsidP="005E2E93">
      <w:pPr>
        <w:rPr>
          <w:rFonts w:ascii="Arial" w:hAnsi="Arial" w:cs="Arial"/>
          <w:color w:val="C00000"/>
          <w:sz w:val="16"/>
          <w:szCs w:val="16"/>
        </w:rPr>
      </w:pPr>
    </w:p>
    <w:p w14:paraId="10D0186F" w14:textId="77777777" w:rsidR="005E2E93" w:rsidRPr="002358D5" w:rsidRDefault="005E2E93" w:rsidP="005E2E93">
      <w:pPr>
        <w:rPr>
          <w:rFonts w:ascii="Arial" w:hAnsi="Arial" w:cs="Arial"/>
          <w:color w:val="C00000"/>
          <w:sz w:val="16"/>
          <w:szCs w:val="16"/>
        </w:rPr>
      </w:pPr>
      <w:r w:rsidRPr="002358D5">
        <w:rPr>
          <w:rFonts w:ascii="Arial" w:hAnsi="Arial" w:cs="Arial"/>
          <w:color w:val="C00000"/>
          <w:sz w:val="16"/>
          <w:szCs w:val="16"/>
        </w:rPr>
        <w:t xml:space="preserve">** </w:t>
      </w:r>
      <w:r w:rsidRPr="002358D5">
        <w:rPr>
          <w:rFonts w:ascii="Arial" w:hAnsi="Arial" w:cs="Arial"/>
          <w:b/>
          <w:color w:val="C00000"/>
          <w:sz w:val="16"/>
          <w:szCs w:val="16"/>
        </w:rPr>
        <w:t>NOTE TO SPECIFIER</w:t>
      </w:r>
      <w:r w:rsidRPr="002358D5">
        <w:rPr>
          <w:rFonts w:ascii="Arial" w:hAnsi="Arial" w:cs="Arial"/>
          <w:color w:val="C00000"/>
          <w:sz w:val="16"/>
          <w:szCs w:val="16"/>
        </w:rPr>
        <w:t xml:space="preserve"> ** A continuously monitored wireless sensing edge or a standalone 2-wire E.L.R. electric sensing edge is recommend to meet the UL 325-2010 requirement for entrapment protection while also providing property protection. A sensing edge will detect objects projecting through the opening above 6” from the floor that photo eyes may not detect.</w:t>
      </w:r>
    </w:p>
    <w:p w14:paraId="1A461F43" w14:textId="77777777" w:rsidR="003B3CDF" w:rsidRDefault="003B3CDF" w:rsidP="003B3CDF">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proofErr w:type="spellStart"/>
      <w:r>
        <w:rPr>
          <w:rFonts w:ascii="Arial" w:hAnsi="Arial" w:cs="Arial"/>
          <w:b/>
          <w:bCs/>
          <w:sz w:val="18"/>
          <w:szCs w:val="18"/>
        </w:rPr>
        <w:t>SafetyGard</w:t>
      </w:r>
      <w:proofErr w:type="spellEnd"/>
      <w:r>
        <w:rPr>
          <w:rFonts w:ascii="Arial" w:hAnsi="Arial" w:cs="Arial"/>
          <w:b/>
          <w:bCs/>
          <w:sz w:val="18"/>
          <w:szCs w:val="18"/>
        </w:rPr>
        <w:t xml:space="preserve"> UL325 Light Curtain with Dynamic Sequential Blanking: </w:t>
      </w:r>
      <w:r>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0F2A0504" w14:textId="77777777" w:rsidR="003B3CDF" w:rsidRPr="001321F7" w:rsidRDefault="003B3CDF" w:rsidP="003B3CDF">
      <w:pPr>
        <w:ind w:left="288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Smartsync</w:t>
      </w:r>
      <w:proofErr w:type="spellEnd"/>
      <w:r>
        <w:rPr>
          <w:rFonts w:ascii="Arial" w:hAnsi="Arial" w:cs="Arial"/>
          <w:b/>
          <w:sz w:val="18"/>
          <w:szCs w:val="18"/>
        </w:rPr>
        <w:t xml:space="preserve"> Wireless Edge Kit – </w:t>
      </w:r>
      <w:r>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Pr>
          <w:rFonts w:ascii="Arial" w:hAnsi="Arial" w:cs="Arial"/>
          <w:sz w:val="18"/>
          <w:szCs w:val="18"/>
        </w:rPr>
        <w:t>Zigbee</w:t>
      </w:r>
      <w:proofErr w:type="spellEnd"/>
      <w:r>
        <w:rPr>
          <w:rFonts w:ascii="Arial" w:hAnsi="Arial" w:cs="Arial"/>
          <w:sz w:val="18"/>
          <w:szCs w:val="18"/>
        </w:rPr>
        <w:t xml:space="preserve"> wireless technology. Radio band wireless sensing edges will not be permitted.</w:t>
      </w:r>
    </w:p>
    <w:p w14:paraId="5A0F1C5B" w14:textId="77777777" w:rsidR="003B3CDF" w:rsidRDefault="003B3CDF" w:rsidP="003B3CDF">
      <w:pPr>
        <w:ind w:left="2160"/>
        <w:jc w:val="both"/>
        <w:rPr>
          <w:rFonts w:ascii="Arial" w:hAnsi="Arial" w:cs="Arial"/>
          <w:sz w:val="18"/>
          <w:szCs w:val="18"/>
        </w:rPr>
      </w:pPr>
      <w:r>
        <w:rPr>
          <w:rFonts w:ascii="Arial" w:hAnsi="Arial" w:cs="Arial"/>
          <w:sz w:val="18"/>
          <w:szCs w:val="18"/>
        </w:rPr>
        <w:t>c</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w:t>
      </w:r>
      <w:r>
        <w:rPr>
          <w:rFonts w:ascii="Arial" w:hAnsi="Arial" w:cs="Arial"/>
          <w:sz w:val="18"/>
          <w:szCs w:val="18"/>
        </w:rPr>
        <w:t xml:space="preserve">    </w:t>
      </w:r>
    </w:p>
    <w:p w14:paraId="10BFA7DA" w14:textId="77777777" w:rsidR="003B3CDF" w:rsidRDefault="003B3CDF" w:rsidP="003B3CDF">
      <w:pPr>
        <w:ind w:left="2160"/>
        <w:jc w:val="both"/>
        <w:rPr>
          <w:rFonts w:ascii="Arial" w:hAnsi="Arial" w:cs="Arial"/>
          <w:sz w:val="18"/>
          <w:szCs w:val="18"/>
        </w:rPr>
      </w:pPr>
      <w:r>
        <w:rPr>
          <w:rFonts w:ascii="Arial" w:hAnsi="Arial" w:cs="Arial"/>
          <w:sz w:val="18"/>
          <w:szCs w:val="18"/>
        </w:rPr>
        <w:t xml:space="preserve">              </w:t>
      </w:r>
      <w:proofErr w:type="gramStart"/>
      <w:r w:rsidRPr="00AA5DC2">
        <w:rPr>
          <w:rFonts w:ascii="Arial" w:hAnsi="Arial" w:cs="Arial"/>
          <w:sz w:val="18"/>
          <w:szCs w:val="18"/>
        </w:rPr>
        <w:t>bottom</w:t>
      </w:r>
      <w:proofErr w:type="gramEnd"/>
      <w:r w:rsidRPr="00AA5DC2">
        <w:rPr>
          <w:rFonts w:ascii="Arial" w:hAnsi="Arial" w:cs="Arial"/>
          <w:sz w:val="18"/>
          <w:szCs w:val="18"/>
        </w:rPr>
        <w:t xml:space="preserve"> bar. Contact before door fully closes shall cause door to immediately stop </w:t>
      </w:r>
    </w:p>
    <w:p w14:paraId="2397130A" w14:textId="77777777" w:rsidR="003B3CDF" w:rsidRDefault="003B3CDF" w:rsidP="003B3CDF">
      <w:pPr>
        <w:ind w:left="2160"/>
        <w:jc w:val="both"/>
        <w:rPr>
          <w:rFonts w:ascii="Arial" w:hAnsi="Arial" w:cs="Arial"/>
          <w:sz w:val="18"/>
          <w:szCs w:val="18"/>
        </w:rPr>
      </w:pPr>
      <w:r>
        <w:rPr>
          <w:rFonts w:ascii="Arial" w:hAnsi="Arial" w:cs="Arial"/>
          <w:sz w:val="18"/>
          <w:szCs w:val="18"/>
        </w:rPr>
        <w:t xml:space="preserve">              </w:t>
      </w:r>
      <w:proofErr w:type="gramStart"/>
      <w:r w:rsidRPr="00AA5DC2">
        <w:rPr>
          <w:rFonts w:ascii="Arial" w:hAnsi="Arial" w:cs="Arial"/>
          <w:sz w:val="18"/>
          <w:szCs w:val="18"/>
        </w:rPr>
        <w:t>downward</w:t>
      </w:r>
      <w:proofErr w:type="gramEnd"/>
      <w:r w:rsidRPr="00AA5DC2">
        <w:rPr>
          <w:rFonts w:ascii="Arial" w:hAnsi="Arial" w:cs="Arial"/>
          <w:sz w:val="18"/>
          <w:szCs w:val="18"/>
        </w:rPr>
        <w:t xml:space="preserve"> travel and reverse direction to the fully opened position. Provide a </w:t>
      </w:r>
    </w:p>
    <w:p w14:paraId="75C22CFD" w14:textId="77777777" w:rsidR="003B3CDF" w:rsidRPr="00AA5DC2" w:rsidRDefault="003B3CDF" w:rsidP="003B3CDF">
      <w:pPr>
        <w:ind w:left="2160"/>
        <w:jc w:val="both"/>
        <w:rPr>
          <w:rFonts w:ascii="Arial" w:hAnsi="Arial" w:cs="Arial"/>
          <w:sz w:val="18"/>
          <w:szCs w:val="18"/>
        </w:rPr>
      </w:pPr>
      <w:r>
        <w:rPr>
          <w:rFonts w:ascii="Arial" w:hAnsi="Arial" w:cs="Arial"/>
          <w:sz w:val="18"/>
          <w:szCs w:val="18"/>
        </w:rPr>
        <w:t xml:space="preserve">              </w:t>
      </w:r>
      <w:r w:rsidRPr="00E4757F">
        <w:rPr>
          <w:rFonts w:ascii="Arial" w:hAnsi="Arial" w:cs="Arial"/>
          <w:sz w:val="18"/>
          <w:szCs w:val="18"/>
          <w:highlight w:val="yellow"/>
        </w:rPr>
        <w:t>[</w:t>
      </w:r>
      <w:proofErr w:type="gramStart"/>
      <w:r w:rsidRPr="00E4757F">
        <w:rPr>
          <w:rFonts w:ascii="Arial" w:hAnsi="Arial" w:cs="Arial"/>
          <w:sz w:val="18"/>
          <w:szCs w:val="18"/>
          <w:highlight w:val="yellow"/>
        </w:rPr>
        <w:t>retracting</w:t>
      </w:r>
      <w:proofErr w:type="gramEnd"/>
      <w:r w:rsidRPr="00E4757F">
        <w:rPr>
          <w:rFonts w:ascii="Arial" w:hAnsi="Arial" w:cs="Arial"/>
          <w:sz w:val="18"/>
          <w:szCs w:val="18"/>
          <w:highlight w:val="yellow"/>
        </w:rPr>
        <w:t xml:space="preserve"> safety cord and reel] [</w:t>
      </w:r>
      <w:proofErr w:type="gramStart"/>
      <w:r w:rsidRPr="00E4757F">
        <w:rPr>
          <w:rFonts w:ascii="Arial" w:hAnsi="Arial" w:cs="Arial"/>
          <w:sz w:val="18"/>
          <w:szCs w:val="18"/>
          <w:highlight w:val="yellow"/>
        </w:rPr>
        <w:t>self-coiling</w:t>
      </w:r>
      <w:proofErr w:type="gramEnd"/>
      <w:r w:rsidRPr="00E4757F">
        <w:rPr>
          <w:rFonts w:ascii="Arial" w:hAnsi="Arial" w:cs="Arial"/>
          <w:sz w:val="18"/>
          <w:szCs w:val="18"/>
          <w:highlight w:val="yellow"/>
        </w:rPr>
        <w:t xml:space="preserve"> cable]</w:t>
      </w:r>
      <w:r w:rsidRPr="00AA5DC2">
        <w:rPr>
          <w:rFonts w:ascii="Arial" w:hAnsi="Arial" w:cs="Arial"/>
          <w:sz w:val="18"/>
          <w:szCs w:val="18"/>
        </w:rPr>
        <w:t xml:space="preserve"> connection to control </w:t>
      </w:r>
      <w:r>
        <w:rPr>
          <w:rFonts w:ascii="Arial" w:hAnsi="Arial" w:cs="Arial"/>
          <w:sz w:val="18"/>
          <w:szCs w:val="18"/>
        </w:rPr>
        <w:t>box</w:t>
      </w:r>
      <w:r w:rsidRPr="00AA5DC2">
        <w:rPr>
          <w:rFonts w:ascii="Arial" w:hAnsi="Arial" w:cs="Arial"/>
          <w:sz w:val="18"/>
          <w:szCs w:val="18"/>
        </w:rPr>
        <w:t>.</w:t>
      </w:r>
    </w:p>
    <w:p w14:paraId="3544D541" w14:textId="77777777" w:rsidR="003B3CDF" w:rsidRPr="00AA5DC2" w:rsidRDefault="003B3CDF" w:rsidP="003B3CDF">
      <w:pPr>
        <w:ind w:left="2880" w:hanging="720"/>
        <w:rPr>
          <w:rFonts w:ascii="Arial" w:hAnsi="Arial" w:cs="Arial"/>
          <w:sz w:val="18"/>
          <w:szCs w:val="18"/>
        </w:rPr>
      </w:pPr>
      <w:r>
        <w:rPr>
          <w:rFonts w:ascii="Arial" w:hAnsi="Arial" w:cs="Arial"/>
          <w:sz w:val="18"/>
          <w:szCs w:val="18"/>
        </w:rPr>
        <w:t>d</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CB5F575" w14:textId="77777777" w:rsidR="003B3CDF" w:rsidRDefault="003B3CDF" w:rsidP="003B3CDF">
      <w:pPr>
        <w:ind w:left="2880" w:hanging="720"/>
        <w:rPr>
          <w:rFonts w:ascii="Arial" w:hAnsi="Arial" w:cs="Arial"/>
          <w:sz w:val="18"/>
          <w:szCs w:val="18"/>
        </w:rPr>
      </w:pPr>
      <w:proofErr w:type="gramStart"/>
      <w:r>
        <w:rPr>
          <w:rFonts w:ascii="Arial" w:hAnsi="Arial" w:cs="Arial"/>
          <w:sz w:val="18"/>
          <w:szCs w:val="18"/>
        </w:rPr>
        <w:t>e</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w:t>
      </w:r>
      <w:proofErr w:type="gramEnd"/>
      <w:r w:rsidRPr="00E4757F">
        <w:rPr>
          <w:rFonts w:ascii="Arial" w:hAnsi="Arial" w:cs="Arial"/>
          <w:b/>
          <w:sz w:val="18"/>
          <w:szCs w:val="18"/>
        </w:rPr>
        <w:t xml:space="preserve">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5B9650FC" w14:textId="77777777" w:rsidR="005E2E93" w:rsidRPr="005E2E93" w:rsidRDefault="005E2E93" w:rsidP="005E2E93">
      <w:pPr>
        <w:rPr>
          <w:rFonts w:ascii="Arial" w:hAnsi="Arial" w:cs="Arial"/>
          <w:sz w:val="18"/>
          <w:szCs w:val="18"/>
        </w:rPr>
      </w:pPr>
    </w:p>
    <w:p w14:paraId="30ADB854" w14:textId="77777777" w:rsidR="005E2E93" w:rsidRPr="002358D5" w:rsidRDefault="005E2E93" w:rsidP="005E2E93">
      <w:pPr>
        <w:rPr>
          <w:rFonts w:ascii="Arial" w:hAnsi="Arial" w:cs="Arial"/>
          <w:color w:val="C00000"/>
          <w:sz w:val="16"/>
          <w:szCs w:val="16"/>
        </w:rPr>
      </w:pPr>
      <w:r w:rsidRPr="002358D5">
        <w:rPr>
          <w:rFonts w:ascii="Arial" w:hAnsi="Arial" w:cs="Arial"/>
          <w:color w:val="C00000"/>
          <w:sz w:val="16"/>
          <w:szCs w:val="16"/>
        </w:rPr>
        <w:t xml:space="preserve">** </w:t>
      </w:r>
      <w:r w:rsidRPr="002358D5">
        <w:rPr>
          <w:rFonts w:ascii="Arial" w:hAnsi="Arial" w:cs="Arial"/>
          <w:b/>
          <w:color w:val="C00000"/>
          <w:sz w:val="16"/>
          <w:szCs w:val="16"/>
        </w:rPr>
        <w:t>NOTE TO SPECIFIER</w:t>
      </w:r>
      <w:r w:rsidRPr="002358D5">
        <w:rPr>
          <w:rFonts w:ascii="Arial" w:hAnsi="Arial" w:cs="Arial"/>
          <w:color w:val="C00000"/>
          <w:sz w:val="16"/>
          <w:szCs w:val="16"/>
        </w:rPr>
        <w:t xml:space="preserve"> ** THE ITEM LISTED BELOW IS AN OPTIONAL SECONDARY ENTRAPMENT PROTECTION DEVICE, AND MAY BE USED IN CONJUNCTION WITH A SET OF PRIMARY ENTRAPMENT PROTECTION PHOTO EYES OR WITH CONSTANT PRESSURE CLOSE OPERATION. DELETE IF NOT DESIRED.</w:t>
      </w:r>
    </w:p>
    <w:p w14:paraId="13852DC2" w14:textId="77777777" w:rsidR="005E2E93" w:rsidRPr="005E2E93" w:rsidRDefault="005E2E93" w:rsidP="005E2E93">
      <w:pPr>
        <w:rPr>
          <w:rFonts w:ascii="Arial" w:hAnsi="Arial" w:cs="Arial"/>
          <w:sz w:val="18"/>
          <w:szCs w:val="18"/>
        </w:rPr>
      </w:pPr>
    </w:p>
    <w:p w14:paraId="77392AA3" w14:textId="77777777" w:rsidR="005E2E93" w:rsidRPr="005E2E93" w:rsidRDefault="005E2E93" w:rsidP="002358D5">
      <w:pPr>
        <w:ind w:left="1440" w:hanging="720"/>
        <w:rPr>
          <w:rFonts w:ascii="Arial" w:hAnsi="Arial" w:cs="Arial"/>
          <w:sz w:val="18"/>
          <w:szCs w:val="18"/>
        </w:rPr>
      </w:pPr>
      <w:r w:rsidRPr="005E2E93">
        <w:rPr>
          <w:rFonts w:ascii="Arial" w:hAnsi="Arial" w:cs="Arial"/>
          <w:sz w:val="18"/>
          <w:szCs w:val="18"/>
        </w:rPr>
        <w:t>C.</w:t>
      </w:r>
      <w:r w:rsidRPr="005E2E93">
        <w:rPr>
          <w:rFonts w:ascii="Arial" w:hAnsi="Arial" w:cs="Arial"/>
          <w:sz w:val="18"/>
          <w:szCs w:val="18"/>
        </w:rPr>
        <w:tab/>
      </w:r>
      <w:r w:rsidRPr="002358D5">
        <w:rPr>
          <w:rFonts w:ascii="Arial" w:hAnsi="Arial" w:cs="Arial"/>
          <w:b/>
          <w:sz w:val="18"/>
          <w:szCs w:val="18"/>
        </w:rPr>
        <w:t>Sensing/Weather Edge:</w:t>
      </w:r>
      <w:r w:rsidRPr="005E2E93">
        <w:rPr>
          <w:rFonts w:ascii="Arial" w:hAnsi="Arial" w:cs="Arial"/>
          <w:sz w:val="18"/>
          <w:szCs w:val="18"/>
        </w:rPr>
        <w:t xml:space="preserve"> Provide automatic reversing control by an automatic sensing switch within neoprene or rubber astragal extending full width of grille bottom bar.</w:t>
      </w:r>
    </w:p>
    <w:p w14:paraId="6725B423" w14:textId="77777777" w:rsidR="005E2E93" w:rsidRPr="005E2E93" w:rsidRDefault="005E2E93" w:rsidP="002358D5">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t>Provide an electric sensing edge device. Contact before grille fully closes shall cause door to immediately stop downward travel and reverse direction to the fully opened position.  Provide a wireless sensing edge connection to motor operator eliminating the need for a physical traveling electric cord connection between bottom bar sensing edge device and motor operator.</w:t>
      </w:r>
    </w:p>
    <w:p w14:paraId="2C7C858C" w14:textId="77777777" w:rsidR="005E2E93" w:rsidRPr="005E2E93" w:rsidRDefault="005E2E93" w:rsidP="005E2E93">
      <w:pPr>
        <w:rPr>
          <w:rFonts w:ascii="Arial" w:hAnsi="Arial" w:cs="Arial"/>
          <w:sz w:val="18"/>
          <w:szCs w:val="18"/>
        </w:rPr>
      </w:pPr>
    </w:p>
    <w:p w14:paraId="401C15BD" w14:textId="77777777" w:rsidR="00331EF7" w:rsidRDefault="00331EF7" w:rsidP="005E2E93">
      <w:pPr>
        <w:rPr>
          <w:rFonts w:ascii="Arial" w:hAnsi="Arial" w:cs="Arial"/>
          <w:sz w:val="18"/>
          <w:szCs w:val="18"/>
        </w:rPr>
      </w:pPr>
      <w:r>
        <w:rPr>
          <w:rFonts w:ascii="Arial" w:hAnsi="Arial" w:cs="Arial"/>
          <w:sz w:val="18"/>
          <w:szCs w:val="18"/>
        </w:rPr>
        <w:t>2.5</w:t>
      </w:r>
      <w:r>
        <w:rPr>
          <w:rFonts w:ascii="Arial" w:hAnsi="Arial" w:cs="Arial"/>
          <w:sz w:val="18"/>
          <w:szCs w:val="18"/>
        </w:rPr>
        <w:tab/>
        <w:t>ACCESSORIES</w:t>
      </w:r>
    </w:p>
    <w:p w14:paraId="107AD140" w14:textId="77777777" w:rsidR="005E2E93" w:rsidRDefault="00331EF7" w:rsidP="005E2E93">
      <w:pPr>
        <w:rPr>
          <w:rFonts w:ascii="Arial" w:hAnsi="Arial" w:cs="Arial"/>
          <w:sz w:val="18"/>
          <w:szCs w:val="18"/>
        </w:rPr>
      </w:pPr>
      <w:r>
        <w:rPr>
          <w:rFonts w:ascii="Arial" w:hAnsi="Arial" w:cs="Arial"/>
          <w:sz w:val="18"/>
          <w:szCs w:val="18"/>
        </w:rPr>
        <w:t xml:space="preserve"> </w:t>
      </w:r>
    </w:p>
    <w:p w14:paraId="52BA32B4" w14:textId="77777777" w:rsidR="00331EF7" w:rsidRPr="005E2E93" w:rsidRDefault="00331EF7" w:rsidP="00331EF7">
      <w:pPr>
        <w:ind w:left="144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EB6E98">
        <w:rPr>
          <w:rFonts w:ascii="Arial" w:hAnsi="Arial" w:cs="Arial"/>
          <w:b/>
          <w:sz w:val="18"/>
          <w:szCs w:val="18"/>
        </w:rPr>
        <w:t>Fixed Panel</w:t>
      </w:r>
      <w:r w:rsidRPr="00EB6E98">
        <w:rPr>
          <w:rFonts w:ascii="Arial" w:hAnsi="Arial" w:cs="Arial"/>
          <w:sz w:val="18"/>
          <w:szCs w:val="18"/>
        </w:rPr>
        <w:t xml:space="preserve">: </w:t>
      </w:r>
      <w:r w:rsidRPr="00EB6E98">
        <w:rPr>
          <w:rFonts w:ascii="Arial" w:hAnsi="Arial" w:cs="Arial"/>
          <w:color w:val="000000"/>
          <w:sz w:val="18"/>
          <w:szCs w:val="18"/>
        </w:rPr>
        <w:t>Static grille curtain with frame assembly to fill adjacent space(s) around coiling grille.  Finish and pattern to match coiling grille.</w:t>
      </w:r>
    </w:p>
    <w:p w14:paraId="4C3814E8" w14:textId="77777777" w:rsidR="005E2E93" w:rsidRPr="005E2E93" w:rsidRDefault="005E2E93" w:rsidP="005E2E93">
      <w:pPr>
        <w:rPr>
          <w:rFonts w:ascii="Arial" w:hAnsi="Arial" w:cs="Arial"/>
          <w:sz w:val="18"/>
          <w:szCs w:val="18"/>
        </w:rPr>
      </w:pPr>
    </w:p>
    <w:p w14:paraId="1E86E93E" w14:textId="77777777" w:rsidR="005E2E93" w:rsidRPr="005E2E93" w:rsidRDefault="005E2E93" w:rsidP="005E2E93">
      <w:pPr>
        <w:rPr>
          <w:rFonts w:ascii="Arial" w:hAnsi="Arial" w:cs="Arial"/>
          <w:sz w:val="18"/>
          <w:szCs w:val="18"/>
        </w:rPr>
      </w:pPr>
      <w:r w:rsidRPr="002358D5">
        <w:rPr>
          <w:rFonts w:ascii="Arial" w:hAnsi="Arial" w:cs="Arial"/>
          <w:b/>
          <w:sz w:val="18"/>
          <w:szCs w:val="18"/>
        </w:rPr>
        <w:t>PART 3</w:t>
      </w:r>
      <w:r w:rsidRPr="005E2E93">
        <w:rPr>
          <w:rFonts w:ascii="Arial" w:hAnsi="Arial" w:cs="Arial"/>
          <w:sz w:val="18"/>
          <w:szCs w:val="18"/>
        </w:rPr>
        <w:t xml:space="preserve"> - EXECUTION</w:t>
      </w:r>
    </w:p>
    <w:p w14:paraId="38AEA4A6" w14:textId="77777777" w:rsidR="005E2E93" w:rsidRPr="005E2E93" w:rsidRDefault="005E2E93" w:rsidP="005E2E93">
      <w:pPr>
        <w:rPr>
          <w:rFonts w:ascii="Arial" w:hAnsi="Arial" w:cs="Arial"/>
          <w:sz w:val="18"/>
          <w:szCs w:val="18"/>
        </w:rPr>
      </w:pPr>
    </w:p>
    <w:p w14:paraId="1EEF45D4" w14:textId="77777777" w:rsidR="005E2E93" w:rsidRPr="005E2E93" w:rsidRDefault="005E2E93" w:rsidP="005E2E93">
      <w:pPr>
        <w:rPr>
          <w:rFonts w:ascii="Arial" w:hAnsi="Arial" w:cs="Arial"/>
          <w:sz w:val="18"/>
          <w:szCs w:val="18"/>
        </w:rPr>
      </w:pPr>
      <w:r w:rsidRPr="005E2E93">
        <w:rPr>
          <w:rFonts w:ascii="Arial" w:hAnsi="Arial" w:cs="Arial"/>
          <w:sz w:val="18"/>
          <w:szCs w:val="18"/>
        </w:rPr>
        <w:t>3.1</w:t>
      </w:r>
      <w:r w:rsidRPr="005E2E93">
        <w:rPr>
          <w:rFonts w:ascii="Arial" w:hAnsi="Arial" w:cs="Arial"/>
          <w:sz w:val="18"/>
          <w:szCs w:val="18"/>
        </w:rPr>
        <w:tab/>
        <w:t>EXAMINATION</w:t>
      </w:r>
    </w:p>
    <w:p w14:paraId="5C56A178" w14:textId="77777777" w:rsidR="005E2E93" w:rsidRPr="005E2E93" w:rsidRDefault="005E2E93" w:rsidP="005E2E93">
      <w:pPr>
        <w:rPr>
          <w:rFonts w:ascii="Arial" w:hAnsi="Arial" w:cs="Arial"/>
          <w:sz w:val="18"/>
          <w:szCs w:val="18"/>
        </w:rPr>
      </w:pPr>
    </w:p>
    <w:p w14:paraId="027D4F11" w14:textId="77777777" w:rsidR="005E2E93" w:rsidRPr="005E2E93" w:rsidRDefault="005E2E93" w:rsidP="002358D5">
      <w:pPr>
        <w:ind w:left="1440" w:hanging="720"/>
        <w:rPr>
          <w:rFonts w:ascii="Arial" w:hAnsi="Arial" w:cs="Arial"/>
          <w:sz w:val="18"/>
          <w:szCs w:val="18"/>
        </w:rPr>
      </w:pPr>
      <w:r w:rsidRPr="005E2E93">
        <w:rPr>
          <w:rFonts w:ascii="Arial" w:hAnsi="Arial" w:cs="Arial"/>
          <w:sz w:val="18"/>
          <w:szCs w:val="18"/>
        </w:rPr>
        <w:lastRenderedPageBreak/>
        <w:t>A.</w:t>
      </w:r>
      <w:r w:rsidRPr="005E2E93">
        <w:rPr>
          <w:rFonts w:ascii="Arial" w:hAnsi="Arial" w:cs="Arial"/>
          <w:sz w:val="18"/>
          <w:szCs w:val="18"/>
        </w:rPr>
        <w:tab/>
        <w:t>Examine substrates upon which work will be installed and verify conditions are in accordance with approved shop drawings.</w:t>
      </w:r>
    </w:p>
    <w:p w14:paraId="1C4EE3D1" w14:textId="77777777" w:rsidR="005E2E93" w:rsidRPr="005E2E93" w:rsidRDefault="005E2E93" w:rsidP="005E2E93">
      <w:pPr>
        <w:rPr>
          <w:rFonts w:ascii="Arial" w:hAnsi="Arial" w:cs="Arial"/>
          <w:sz w:val="18"/>
          <w:szCs w:val="18"/>
        </w:rPr>
      </w:pPr>
    </w:p>
    <w:p w14:paraId="19869BF4" w14:textId="77777777" w:rsidR="005E2E93" w:rsidRPr="005E2E93" w:rsidRDefault="005E2E93" w:rsidP="005E2E93">
      <w:pPr>
        <w:rPr>
          <w:rFonts w:ascii="Arial" w:hAnsi="Arial" w:cs="Arial"/>
          <w:sz w:val="18"/>
          <w:szCs w:val="18"/>
        </w:rPr>
      </w:pPr>
      <w:r w:rsidRPr="005E2E93">
        <w:rPr>
          <w:rFonts w:ascii="Arial" w:hAnsi="Arial" w:cs="Arial"/>
          <w:sz w:val="18"/>
          <w:szCs w:val="18"/>
        </w:rPr>
        <w:tab/>
        <w:t>B.</w:t>
      </w:r>
      <w:r w:rsidRPr="005E2E93">
        <w:rPr>
          <w:rFonts w:ascii="Arial" w:hAnsi="Arial" w:cs="Arial"/>
          <w:sz w:val="18"/>
          <w:szCs w:val="18"/>
        </w:rPr>
        <w:tab/>
        <w:t>Coordinate with responsible entity to perform corrective work on unsatisfactory substrates.</w:t>
      </w:r>
    </w:p>
    <w:p w14:paraId="5C198DA5" w14:textId="77777777" w:rsidR="005E2E93" w:rsidRPr="005E2E93" w:rsidRDefault="005E2E93" w:rsidP="005E2E93">
      <w:pPr>
        <w:rPr>
          <w:rFonts w:ascii="Arial" w:hAnsi="Arial" w:cs="Arial"/>
          <w:sz w:val="18"/>
          <w:szCs w:val="18"/>
        </w:rPr>
      </w:pPr>
    </w:p>
    <w:p w14:paraId="5B5BE102" w14:textId="77777777" w:rsidR="005E2E93" w:rsidRPr="005E2E93" w:rsidRDefault="005E2E93" w:rsidP="005E2E93">
      <w:pPr>
        <w:rPr>
          <w:rFonts w:ascii="Arial" w:hAnsi="Arial" w:cs="Arial"/>
          <w:sz w:val="18"/>
          <w:szCs w:val="18"/>
        </w:rPr>
      </w:pPr>
      <w:r w:rsidRPr="005E2E93">
        <w:rPr>
          <w:rFonts w:ascii="Arial" w:hAnsi="Arial" w:cs="Arial"/>
          <w:sz w:val="18"/>
          <w:szCs w:val="18"/>
        </w:rPr>
        <w:tab/>
        <w:t>C.</w:t>
      </w:r>
      <w:r w:rsidRPr="005E2E93">
        <w:rPr>
          <w:rFonts w:ascii="Arial" w:hAnsi="Arial" w:cs="Arial"/>
          <w:sz w:val="18"/>
          <w:szCs w:val="18"/>
        </w:rPr>
        <w:tab/>
        <w:t>Commencement of work by installer is acceptance of substrate.</w:t>
      </w:r>
    </w:p>
    <w:p w14:paraId="6ED40368" w14:textId="77777777" w:rsidR="005E2E93" w:rsidRPr="005E2E93" w:rsidRDefault="005E2E93" w:rsidP="005E2E93">
      <w:pPr>
        <w:rPr>
          <w:rFonts w:ascii="Arial" w:hAnsi="Arial" w:cs="Arial"/>
          <w:sz w:val="18"/>
          <w:szCs w:val="18"/>
        </w:rPr>
      </w:pPr>
    </w:p>
    <w:p w14:paraId="5693AC62" w14:textId="77777777" w:rsidR="005E2E93" w:rsidRPr="005E2E93" w:rsidRDefault="005E2E93" w:rsidP="005E2E93">
      <w:pPr>
        <w:rPr>
          <w:rFonts w:ascii="Arial" w:hAnsi="Arial" w:cs="Arial"/>
          <w:sz w:val="18"/>
          <w:szCs w:val="18"/>
        </w:rPr>
      </w:pPr>
      <w:r w:rsidRPr="005E2E93">
        <w:rPr>
          <w:rFonts w:ascii="Arial" w:hAnsi="Arial" w:cs="Arial"/>
          <w:sz w:val="18"/>
          <w:szCs w:val="18"/>
        </w:rPr>
        <w:t>3.2</w:t>
      </w:r>
      <w:r w:rsidRPr="005E2E93">
        <w:rPr>
          <w:rFonts w:ascii="Arial" w:hAnsi="Arial" w:cs="Arial"/>
          <w:sz w:val="18"/>
          <w:szCs w:val="18"/>
        </w:rPr>
        <w:tab/>
        <w:t>INSTALLATION</w:t>
      </w:r>
    </w:p>
    <w:p w14:paraId="7A491253" w14:textId="77777777" w:rsidR="005E2E93" w:rsidRPr="005E2E93" w:rsidRDefault="005E2E93" w:rsidP="005E2E93">
      <w:pPr>
        <w:rPr>
          <w:rFonts w:ascii="Arial" w:hAnsi="Arial" w:cs="Arial"/>
          <w:sz w:val="18"/>
          <w:szCs w:val="18"/>
        </w:rPr>
      </w:pPr>
    </w:p>
    <w:p w14:paraId="6050FB7A" w14:textId="77777777" w:rsidR="005E2E93" w:rsidRPr="005E2E93" w:rsidRDefault="005E2E93" w:rsidP="002358D5">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General: Install grille and operating equipment with necessary hardware, anchors, inserts, hangers and supports.</w:t>
      </w:r>
    </w:p>
    <w:p w14:paraId="1DCC64F1" w14:textId="77777777" w:rsidR="005E2E93" w:rsidRPr="005E2E93" w:rsidRDefault="005E2E93" w:rsidP="005E2E93">
      <w:pPr>
        <w:rPr>
          <w:rFonts w:ascii="Arial" w:hAnsi="Arial" w:cs="Arial"/>
          <w:sz w:val="18"/>
          <w:szCs w:val="18"/>
        </w:rPr>
      </w:pPr>
    </w:p>
    <w:p w14:paraId="4549416D" w14:textId="77777777" w:rsidR="005E2E93" w:rsidRPr="005E2E93" w:rsidRDefault="005E2E93" w:rsidP="005E2E93">
      <w:pPr>
        <w:rPr>
          <w:rFonts w:ascii="Arial" w:hAnsi="Arial" w:cs="Arial"/>
          <w:sz w:val="18"/>
          <w:szCs w:val="18"/>
        </w:rPr>
      </w:pPr>
      <w:r w:rsidRPr="005E2E93">
        <w:rPr>
          <w:rFonts w:ascii="Arial" w:hAnsi="Arial" w:cs="Arial"/>
          <w:sz w:val="18"/>
          <w:szCs w:val="18"/>
        </w:rPr>
        <w:tab/>
        <w:t>B.</w:t>
      </w:r>
      <w:r w:rsidRPr="005E2E93">
        <w:rPr>
          <w:rFonts w:ascii="Arial" w:hAnsi="Arial" w:cs="Arial"/>
          <w:sz w:val="18"/>
          <w:szCs w:val="18"/>
        </w:rPr>
        <w:tab/>
        <w:t>Follow manufacturer's installation instructions.</w:t>
      </w:r>
    </w:p>
    <w:p w14:paraId="265FBE34" w14:textId="77777777" w:rsidR="005E2E93" w:rsidRPr="005E2E93" w:rsidRDefault="005E2E93" w:rsidP="005E2E93">
      <w:pPr>
        <w:rPr>
          <w:rFonts w:ascii="Arial" w:hAnsi="Arial" w:cs="Arial"/>
          <w:sz w:val="18"/>
          <w:szCs w:val="18"/>
        </w:rPr>
      </w:pPr>
    </w:p>
    <w:p w14:paraId="42108EEE" w14:textId="77777777" w:rsidR="005E2E93" w:rsidRPr="005E2E93" w:rsidRDefault="005E2E93" w:rsidP="005E2E93">
      <w:pPr>
        <w:rPr>
          <w:rFonts w:ascii="Arial" w:hAnsi="Arial" w:cs="Arial"/>
          <w:sz w:val="18"/>
          <w:szCs w:val="18"/>
        </w:rPr>
      </w:pPr>
      <w:r w:rsidRPr="005E2E93">
        <w:rPr>
          <w:rFonts w:ascii="Arial" w:hAnsi="Arial" w:cs="Arial"/>
          <w:sz w:val="18"/>
          <w:szCs w:val="18"/>
        </w:rPr>
        <w:t>3.3</w:t>
      </w:r>
      <w:r w:rsidRPr="005E2E93">
        <w:rPr>
          <w:rFonts w:ascii="Arial" w:hAnsi="Arial" w:cs="Arial"/>
          <w:sz w:val="18"/>
          <w:szCs w:val="18"/>
        </w:rPr>
        <w:tab/>
        <w:t>ADJUSTING</w:t>
      </w:r>
    </w:p>
    <w:p w14:paraId="10482997" w14:textId="77777777" w:rsidR="005E2E93" w:rsidRPr="005E2E93" w:rsidRDefault="005E2E93" w:rsidP="005E2E93">
      <w:pPr>
        <w:rPr>
          <w:rFonts w:ascii="Arial" w:hAnsi="Arial" w:cs="Arial"/>
          <w:sz w:val="18"/>
          <w:szCs w:val="18"/>
        </w:rPr>
      </w:pPr>
    </w:p>
    <w:p w14:paraId="3B703343" w14:textId="77777777" w:rsidR="005E2E93" w:rsidRPr="005E2E93" w:rsidRDefault="005E2E93" w:rsidP="002358D5">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Following completion of installation, including related work by others, lubricate, test, and adjust grilles for ease of operation, free from warp, twist, or distortion.</w:t>
      </w:r>
    </w:p>
    <w:p w14:paraId="5A6B6E06" w14:textId="77777777" w:rsidR="005E2E93" w:rsidRPr="005E2E93" w:rsidRDefault="005E2E93" w:rsidP="005E2E93">
      <w:pPr>
        <w:rPr>
          <w:rFonts w:ascii="Arial" w:hAnsi="Arial" w:cs="Arial"/>
          <w:sz w:val="18"/>
          <w:szCs w:val="18"/>
        </w:rPr>
      </w:pPr>
    </w:p>
    <w:p w14:paraId="6668D077" w14:textId="77777777" w:rsidR="005E2E93" w:rsidRPr="005E2E93" w:rsidRDefault="005E2E93" w:rsidP="005E2E93">
      <w:pPr>
        <w:rPr>
          <w:rFonts w:ascii="Arial" w:hAnsi="Arial" w:cs="Arial"/>
          <w:sz w:val="18"/>
          <w:szCs w:val="18"/>
        </w:rPr>
      </w:pPr>
      <w:r w:rsidRPr="005E2E93">
        <w:rPr>
          <w:rFonts w:ascii="Arial" w:hAnsi="Arial" w:cs="Arial"/>
          <w:sz w:val="18"/>
          <w:szCs w:val="18"/>
        </w:rPr>
        <w:t>3.4</w:t>
      </w:r>
      <w:r w:rsidRPr="005E2E93">
        <w:rPr>
          <w:rFonts w:ascii="Arial" w:hAnsi="Arial" w:cs="Arial"/>
          <w:sz w:val="18"/>
          <w:szCs w:val="18"/>
        </w:rPr>
        <w:tab/>
        <w:t>CLEANING</w:t>
      </w:r>
    </w:p>
    <w:p w14:paraId="5E1261D6" w14:textId="77777777" w:rsidR="005E2E93" w:rsidRPr="005E2E93" w:rsidRDefault="005E2E93" w:rsidP="005E2E93">
      <w:pPr>
        <w:rPr>
          <w:rFonts w:ascii="Arial" w:hAnsi="Arial" w:cs="Arial"/>
          <w:sz w:val="18"/>
          <w:szCs w:val="18"/>
        </w:rPr>
      </w:pPr>
    </w:p>
    <w:p w14:paraId="02402B35"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t>Clean surfaces soiled by work as recommended by manufacturer.</w:t>
      </w:r>
    </w:p>
    <w:p w14:paraId="72C64946" w14:textId="77777777" w:rsidR="005E2E93" w:rsidRPr="005E2E93" w:rsidRDefault="005E2E93" w:rsidP="005E2E93">
      <w:pPr>
        <w:rPr>
          <w:rFonts w:ascii="Arial" w:hAnsi="Arial" w:cs="Arial"/>
          <w:sz w:val="18"/>
          <w:szCs w:val="18"/>
        </w:rPr>
      </w:pPr>
    </w:p>
    <w:p w14:paraId="3BF5E50A" w14:textId="77777777" w:rsidR="005E2E93" w:rsidRPr="005E2E93" w:rsidRDefault="005E2E93" w:rsidP="005E2E93">
      <w:pPr>
        <w:rPr>
          <w:rFonts w:ascii="Arial" w:hAnsi="Arial" w:cs="Arial"/>
          <w:sz w:val="18"/>
          <w:szCs w:val="18"/>
        </w:rPr>
      </w:pPr>
      <w:r w:rsidRPr="005E2E93">
        <w:rPr>
          <w:rFonts w:ascii="Arial" w:hAnsi="Arial" w:cs="Arial"/>
          <w:sz w:val="18"/>
          <w:szCs w:val="18"/>
        </w:rPr>
        <w:tab/>
        <w:t>B.</w:t>
      </w:r>
      <w:r w:rsidRPr="005E2E93">
        <w:rPr>
          <w:rFonts w:ascii="Arial" w:hAnsi="Arial" w:cs="Arial"/>
          <w:sz w:val="18"/>
          <w:szCs w:val="18"/>
        </w:rPr>
        <w:tab/>
        <w:t>Remove surplus materials and debris from the site.</w:t>
      </w:r>
    </w:p>
    <w:p w14:paraId="63607CAF" w14:textId="77777777" w:rsidR="005E2E93" w:rsidRPr="005E2E93" w:rsidRDefault="005E2E93" w:rsidP="005E2E93">
      <w:pPr>
        <w:rPr>
          <w:rFonts w:ascii="Arial" w:hAnsi="Arial" w:cs="Arial"/>
          <w:sz w:val="18"/>
          <w:szCs w:val="18"/>
        </w:rPr>
      </w:pPr>
    </w:p>
    <w:p w14:paraId="079C2D6E" w14:textId="77777777" w:rsidR="005E2E93" w:rsidRPr="005E2E93" w:rsidRDefault="005E2E93" w:rsidP="005E2E93">
      <w:pPr>
        <w:rPr>
          <w:rFonts w:ascii="Arial" w:hAnsi="Arial" w:cs="Arial"/>
          <w:sz w:val="18"/>
          <w:szCs w:val="18"/>
        </w:rPr>
      </w:pPr>
      <w:r w:rsidRPr="005E2E93">
        <w:rPr>
          <w:rFonts w:ascii="Arial" w:hAnsi="Arial" w:cs="Arial"/>
          <w:sz w:val="18"/>
          <w:szCs w:val="18"/>
        </w:rPr>
        <w:t>3.5</w:t>
      </w:r>
      <w:r w:rsidRPr="005E2E93">
        <w:rPr>
          <w:rFonts w:ascii="Arial" w:hAnsi="Arial" w:cs="Arial"/>
          <w:sz w:val="18"/>
          <w:szCs w:val="18"/>
        </w:rPr>
        <w:tab/>
        <w:t>DEMONSTRATION</w:t>
      </w:r>
    </w:p>
    <w:p w14:paraId="0D877F00" w14:textId="77777777" w:rsidR="005E2E93" w:rsidRPr="005E2E93" w:rsidRDefault="005E2E93" w:rsidP="005E2E93">
      <w:pPr>
        <w:rPr>
          <w:rFonts w:ascii="Arial" w:hAnsi="Arial" w:cs="Arial"/>
          <w:sz w:val="18"/>
          <w:szCs w:val="18"/>
        </w:rPr>
      </w:pPr>
    </w:p>
    <w:p w14:paraId="221FD2A8"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t>Demonstrate proper operation to Owner's Representative.</w:t>
      </w:r>
    </w:p>
    <w:p w14:paraId="39E13E97" w14:textId="77777777" w:rsidR="005E2E93" w:rsidRPr="005E2E93" w:rsidRDefault="005E2E93" w:rsidP="005E2E93">
      <w:pPr>
        <w:rPr>
          <w:rFonts w:ascii="Arial" w:hAnsi="Arial" w:cs="Arial"/>
          <w:sz w:val="18"/>
          <w:szCs w:val="18"/>
        </w:rPr>
      </w:pPr>
    </w:p>
    <w:p w14:paraId="112AEC3E" w14:textId="77777777" w:rsidR="005E2E93" w:rsidRPr="005E2E93" w:rsidRDefault="005E2E93" w:rsidP="005E2E93">
      <w:pPr>
        <w:rPr>
          <w:rFonts w:ascii="Arial" w:hAnsi="Arial" w:cs="Arial"/>
          <w:sz w:val="18"/>
          <w:szCs w:val="18"/>
        </w:rPr>
      </w:pPr>
      <w:r w:rsidRPr="005E2E93">
        <w:rPr>
          <w:rFonts w:ascii="Arial" w:hAnsi="Arial" w:cs="Arial"/>
          <w:sz w:val="18"/>
          <w:szCs w:val="18"/>
        </w:rPr>
        <w:tab/>
        <w:t>B.</w:t>
      </w:r>
      <w:r w:rsidRPr="005E2E93">
        <w:rPr>
          <w:rFonts w:ascii="Arial" w:hAnsi="Arial" w:cs="Arial"/>
          <w:sz w:val="18"/>
          <w:szCs w:val="18"/>
        </w:rPr>
        <w:tab/>
        <w:t>Instruct Owner's Representative in maintenance procedures.</w:t>
      </w:r>
    </w:p>
    <w:p w14:paraId="36B5C1A5" w14:textId="77777777" w:rsidR="005E2E93" w:rsidRPr="005E2E93" w:rsidRDefault="005E2E93" w:rsidP="005E2E93">
      <w:pPr>
        <w:rPr>
          <w:rFonts w:ascii="Arial" w:hAnsi="Arial" w:cs="Arial"/>
          <w:sz w:val="18"/>
          <w:szCs w:val="18"/>
        </w:rPr>
      </w:pPr>
    </w:p>
    <w:p w14:paraId="75D2967A" w14:textId="77777777" w:rsidR="005E2E93" w:rsidRPr="002358D5" w:rsidRDefault="005E2E93" w:rsidP="002358D5">
      <w:pPr>
        <w:jc w:val="center"/>
        <w:rPr>
          <w:rFonts w:ascii="Arial" w:hAnsi="Arial" w:cs="Arial"/>
          <w:b/>
          <w:sz w:val="18"/>
          <w:szCs w:val="18"/>
        </w:rPr>
      </w:pPr>
    </w:p>
    <w:p w14:paraId="2AE3C7B9" w14:textId="77777777" w:rsidR="00DA17E1" w:rsidRPr="002358D5" w:rsidRDefault="005E2E93" w:rsidP="002358D5">
      <w:pPr>
        <w:jc w:val="center"/>
        <w:rPr>
          <w:rFonts w:ascii="Arial" w:hAnsi="Arial" w:cs="Arial"/>
          <w:b/>
          <w:sz w:val="18"/>
          <w:szCs w:val="18"/>
        </w:rPr>
      </w:pPr>
      <w:r w:rsidRPr="002358D5">
        <w:rPr>
          <w:rFonts w:ascii="Arial" w:hAnsi="Arial" w:cs="Arial"/>
          <w:b/>
          <w:sz w:val="18"/>
          <w:szCs w:val="18"/>
        </w:rPr>
        <w:t>END OF SECTION</w:t>
      </w:r>
    </w:p>
    <w:sectPr w:rsidR="00DA17E1" w:rsidRPr="002358D5" w:rsidSect="00DA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45EE"/>
    <w:multiLevelType w:val="hybridMultilevel"/>
    <w:tmpl w:val="F770055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ED5A61"/>
    <w:multiLevelType w:val="hybridMultilevel"/>
    <w:tmpl w:val="EAB47D8E"/>
    <w:lvl w:ilvl="0" w:tplc="9446B27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B3E05"/>
    <w:multiLevelType w:val="hybridMultilevel"/>
    <w:tmpl w:val="20F49FD6"/>
    <w:lvl w:ilvl="0" w:tplc="9446B276">
      <w:start w:val="1"/>
      <w:numFmt w:val="decimal"/>
      <w:lvlText w:val="%1."/>
      <w:lvlJc w:val="left"/>
      <w:pPr>
        <w:ind w:left="18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8422E"/>
    <w:multiLevelType w:val="hybridMultilevel"/>
    <w:tmpl w:val="33D00308"/>
    <w:lvl w:ilvl="0" w:tplc="472E3A7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5093DA2"/>
    <w:multiLevelType w:val="hybridMultilevel"/>
    <w:tmpl w:val="1952B682"/>
    <w:lvl w:ilvl="0" w:tplc="A830D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93"/>
    <w:rsid w:val="00045658"/>
    <w:rsid w:val="00176B96"/>
    <w:rsid w:val="00192771"/>
    <w:rsid w:val="001D0050"/>
    <w:rsid w:val="001E7B4A"/>
    <w:rsid w:val="002358D5"/>
    <w:rsid w:val="00235DBE"/>
    <w:rsid w:val="00255C40"/>
    <w:rsid w:val="0028495F"/>
    <w:rsid w:val="002E117D"/>
    <w:rsid w:val="00331EF7"/>
    <w:rsid w:val="00362EF9"/>
    <w:rsid w:val="003B3CDF"/>
    <w:rsid w:val="003F56D8"/>
    <w:rsid w:val="00486624"/>
    <w:rsid w:val="004922E2"/>
    <w:rsid w:val="0049362A"/>
    <w:rsid w:val="00513054"/>
    <w:rsid w:val="00532795"/>
    <w:rsid w:val="005B74C5"/>
    <w:rsid w:val="005C2649"/>
    <w:rsid w:val="005E2E93"/>
    <w:rsid w:val="00641075"/>
    <w:rsid w:val="00641730"/>
    <w:rsid w:val="00671801"/>
    <w:rsid w:val="00687F44"/>
    <w:rsid w:val="00704C9F"/>
    <w:rsid w:val="00722D00"/>
    <w:rsid w:val="00741A56"/>
    <w:rsid w:val="00761F2D"/>
    <w:rsid w:val="00784D74"/>
    <w:rsid w:val="0085493A"/>
    <w:rsid w:val="008A12AA"/>
    <w:rsid w:val="00976AE7"/>
    <w:rsid w:val="009D712A"/>
    <w:rsid w:val="009E5A82"/>
    <w:rsid w:val="00A16EB3"/>
    <w:rsid w:val="00A22B2D"/>
    <w:rsid w:val="00AE7439"/>
    <w:rsid w:val="00B53FAB"/>
    <w:rsid w:val="00B84329"/>
    <w:rsid w:val="00B93234"/>
    <w:rsid w:val="00BC52F9"/>
    <w:rsid w:val="00D20C17"/>
    <w:rsid w:val="00DA17E1"/>
    <w:rsid w:val="00EF7DD8"/>
    <w:rsid w:val="00F4070E"/>
    <w:rsid w:val="00FF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225E"/>
  <w15:docId w15:val="{963225BA-12DA-4A7C-BFB1-C6C2AFD7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9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5E2E93"/>
  </w:style>
  <w:style w:type="paragraph" w:styleId="ListParagraph">
    <w:name w:val="List Paragraph"/>
    <w:basedOn w:val="Normal"/>
    <w:uiPriority w:val="34"/>
    <w:qFormat/>
    <w:rsid w:val="009D7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2024-07-03T14:30:00Z</dcterms:created>
  <dcterms:modified xsi:type="dcterms:W3CDTF">2024-07-03T14:30:00Z</dcterms:modified>
</cp:coreProperties>
</file>